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E01" w:rsidRPr="00921B60" w:rsidRDefault="007A4EA3" w:rsidP="00C66E01">
      <w:pPr>
        <w:pStyle w:val="NoSpacing"/>
        <w:rPr>
          <w:rFonts w:ascii="Times New Roman" w:hAnsi="Times New Roman" w:cs="Times New Roman"/>
          <w:b/>
          <w:sz w:val="24"/>
          <w:szCs w:val="24"/>
        </w:rPr>
      </w:pPr>
      <w:r>
        <w:rPr>
          <w:rFonts w:ascii="Times New Roman" w:hAnsi="Times New Roman" w:cs="Times New Roman"/>
          <w:b/>
          <w:sz w:val="24"/>
          <w:szCs w:val="24"/>
        </w:rPr>
        <w:t>English 1108 Assignment Four</w:t>
      </w:r>
      <w:r w:rsidR="00C66E01" w:rsidRPr="00921B60">
        <w:rPr>
          <w:rFonts w:ascii="Times New Roman" w:hAnsi="Times New Roman" w:cs="Times New Roman"/>
          <w:b/>
          <w:sz w:val="24"/>
          <w:szCs w:val="24"/>
        </w:rPr>
        <w:t xml:space="preserve">: Entering the Conversation </w:t>
      </w:r>
    </w:p>
    <w:p w:rsidR="00C66E01" w:rsidRPr="000C2F00" w:rsidRDefault="00C66E01" w:rsidP="00C66E01">
      <w:pPr>
        <w:pStyle w:val="NoSpacing"/>
        <w:rPr>
          <w:rFonts w:ascii="Times New Roman" w:hAnsi="Times New Roman" w:cs="Times New Roman"/>
          <w:sz w:val="24"/>
          <w:szCs w:val="24"/>
        </w:rPr>
      </w:pPr>
    </w:p>
    <w:p w:rsidR="00C66E01" w:rsidRPr="000C2F00" w:rsidRDefault="00C66E01" w:rsidP="00C66E01">
      <w:pPr>
        <w:pStyle w:val="NoSpacing"/>
        <w:rPr>
          <w:rFonts w:ascii="Times New Roman" w:hAnsi="Times New Roman" w:cs="Times New Roman"/>
          <w:sz w:val="24"/>
          <w:szCs w:val="24"/>
        </w:rPr>
      </w:pPr>
      <w:r w:rsidRPr="000C2F00">
        <w:rPr>
          <w:rFonts w:ascii="Times New Roman" w:hAnsi="Times New Roman" w:cs="Times New Roman"/>
          <w:sz w:val="24"/>
          <w:szCs w:val="24"/>
        </w:rPr>
        <w:t xml:space="preserve">     </w:t>
      </w:r>
      <w:r w:rsidR="007A4EA3">
        <w:rPr>
          <w:rFonts w:ascii="Times New Roman" w:hAnsi="Times New Roman" w:cs="Times New Roman"/>
          <w:sz w:val="24"/>
          <w:szCs w:val="24"/>
        </w:rPr>
        <w:t xml:space="preserve">Last </w:t>
      </w:r>
      <w:r w:rsidR="000C54D7">
        <w:rPr>
          <w:rFonts w:ascii="Times New Roman" w:hAnsi="Times New Roman" w:cs="Times New Roman"/>
          <w:sz w:val="24"/>
          <w:szCs w:val="24"/>
        </w:rPr>
        <w:t>weeks</w:t>
      </w:r>
      <w:r w:rsidR="00573250">
        <w:rPr>
          <w:rFonts w:ascii="Times New Roman" w:hAnsi="Times New Roman" w:cs="Times New Roman"/>
          <w:sz w:val="24"/>
          <w:szCs w:val="24"/>
        </w:rPr>
        <w:t>, you read a variety of</w:t>
      </w:r>
      <w:r>
        <w:rPr>
          <w:rFonts w:ascii="Times New Roman" w:hAnsi="Times New Roman" w:cs="Times New Roman"/>
          <w:sz w:val="24"/>
          <w:szCs w:val="24"/>
        </w:rPr>
        <w:t xml:space="preserve"> different articles discussing changing ideas abou</w:t>
      </w:r>
      <w:r w:rsidR="000C54D7">
        <w:rPr>
          <w:rFonts w:ascii="Times New Roman" w:hAnsi="Times New Roman" w:cs="Times New Roman"/>
          <w:sz w:val="24"/>
          <w:szCs w:val="24"/>
        </w:rPr>
        <w:t xml:space="preserve">t sex, sexuality, and gender.  </w:t>
      </w:r>
      <w:r>
        <w:rPr>
          <w:rFonts w:ascii="Times New Roman" w:hAnsi="Times New Roman" w:cs="Times New Roman"/>
          <w:sz w:val="24"/>
          <w:szCs w:val="24"/>
        </w:rPr>
        <w:t xml:space="preserve">This </w:t>
      </w:r>
      <w:r w:rsidR="000C54D7">
        <w:rPr>
          <w:rFonts w:ascii="Times New Roman" w:hAnsi="Times New Roman" w:cs="Times New Roman"/>
          <w:sz w:val="24"/>
          <w:szCs w:val="24"/>
        </w:rPr>
        <w:t>week, you’re going to write</w:t>
      </w:r>
      <w:r>
        <w:rPr>
          <w:rFonts w:ascii="Times New Roman" w:hAnsi="Times New Roman" w:cs="Times New Roman"/>
          <w:sz w:val="24"/>
          <w:szCs w:val="24"/>
        </w:rPr>
        <w:t xml:space="preserve"> </w:t>
      </w:r>
      <w:r w:rsidR="000C54D7">
        <w:rPr>
          <w:rFonts w:ascii="Times New Roman" w:hAnsi="Times New Roman" w:cs="Times New Roman"/>
          <w:sz w:val="24"/>
          <w:szCs w:val="24"/>
        </w:rPr>
        <w:t>a complete</w:t>
      </w:r>
      <w:r w:rsidR="00A46BDC">
        <w:rPr>
          <w:rFonts w:ascii="Times New Roman" w:hAnsi="Times New Roman" w:cs="Times New Roman"/>
          <w:sz w:val="24"/>
          <w:szCs w:val="24"/>
        </w:rPr>
        <w:t xml:space="preserve"> essay</w:t>
      </w:r>
      <w:r w:rsidR="000C54D7">
        <w:rPr>
          <w:rFonts w:ascii="Times New Roman" w:hAnsi="Times New Roman" w:cs="Times New Roman"/>
          <w:sz w:val="24"/>
          <w:szCs w:val="24"/>
        </w:rPr>
        <w:t xml:space="preserve"> on one of the various controversies raised in these articles.  Y</w:t>
      </w:r>
      <w:r>
        <w:rPr>
          <w:rFonts w:ascii="Times New Roman" w:hAnsi="Times New Roman" w:cs="Times New Roman"/>
          <w:sz w:val="24"/>
          <w:szCs w:val="24"/>
        </w:rPr>
        <w:t>ou are</w:t>
      </w:r>
      <w:r w:rsidRPr="000C2F00">
        <w:rPr>
          <w:rFonts w:ascii="Times New Roman" w:hAnsi="Times New Roman" w:cs="Times New Roman"/>
          <w:sz w:val="24"/>
          <w:szCs w:val="24"/>
        </w:rPr>
        <w:t xml:space="preserve"> </w:t>
      </w:r>
      <w:r>
        <w:rPr>
          <w:rFonts w:ascii="Times New Roman" w:hAnsi="Times New Roman" w:cs="Times New Roman"/>
          <w:sz w:val="24"/>
          <w:szCs w:val="24"/>
        </w:rPr>
        <w:t>going to jump into a</w:t>
      </w:r>
      <w:r w:rsidRPr="000C2F00">
        <w:rPr>
          <w:rFonts w:ascii="Times New Roman" w:hAnsi="Times New Roman" w:cs="Times New Roman"/>
          <w:sz w:val="24"/>
          <w:szCs w:val="24"/>
        </w:rPr>
        <w:t xml:space="preserve">n </w:t>
      </w:r>
      <w:r>
        <w:rPr>
          <w:rFonts w:ascii="Times New Roman" w:hAnsi="Times New Roman" w:cs="Times New Roman"/>
          <w:sz w:val="24"/>
          <w:szCs w:val="24"/>
        </w:rPr>
        <w:t>ongoing conversation, and give</w:t>
      </w:r>
      <w:r w:rsidRPr="000C2F00">
        <w:rPr>
          <w:rFonts w:ascii="Times New Roman" w:hAnsi="Times New Roman" w:cs="Times New Roman"/>
          <w:sz w:val="24"/>
          <w:szCs w:val="24"/>
        </w:rPr>
        <w:t xml:space="preserve"> a reader your </w:t>
      </w:r>
      <w:r w:rsidRPr="001346F5">
        <w:rPr>
          <w:rFonts w:ascii="Times New Roman" w:hAnsi="Times New Roman" w:cs="Times New Roman"/>
          <w:i/>
          <w:sz w:val="24"/>
          <w:szCs w:val="24"/>
        </w:rPr>
        <w:t>own</w:t>
      </w:r>
      <w:r w:rsidRPr="000C2F00">
        <w:rPr>
          <w:rFonts w:ascii="Times New Roman" w:hAnsi="Times New Roman" w:cs="Times New Roman"/>
          <w:sz w:val="24"/>
          <w:szCs w:val="24"/>
        </w:rPr>
        <w:t>, info</w:t>
      </w:r>
      <w:r w:rsidR="00A46BDC">
        <w:rPr>
          <w:rFonts w:ascii="Times New Roman" w:hAnsi="Times New Roman" w:cs="Times New Roman"/>
          <w:sz w:val="24"/>
          <w:szCs w:val="24"/>
        </w:rPr>
        <w:t>rmed, viewpoint, on one of the</w:t>
      </w:r>
      <w:r w:rsidRPr="000C2F00">
        <w:rPr>
          <w:rFonts w:ascii="Times New Roman" w:hAnsi="Times New Roman" w:cs="Times New Roman"/>
          <w:sz w:val="24"/>
          <w:szCs w:val="24"/>
        </w:rPr>
        <w:t xml:space="preserve"> topic</w:t>
      </w:r>
      <w:r w:rsidR="00A46BDC">
        <w:rPr>
          <w:rFonts w:ascii="Times New Roman" w:hAnsi="Times New Roman" w:cs="Times New Roman"/>
          <w:sz w:val="24"/>
          <w:szCs w:val="24"/>
        </w:rPr>
        <w:t>s</w:t>
      </w:r>
      <w:r w:rsidRPr="000C2F00">
        <w:rPr>
          <w:rFonts w:ascii="Times New Roman" w:hAnsi="Times New Roman" w:cs="Times New Roman"/>
          <w:sz w:val="24"/>
          <w:szCs w:val="24"/>
        </w:rPr>
        <w:t xml:space="preserve"> or issue</w:t>
      </w:r>
      <w:r w:rsidR="00A46BDC">
        <w:rPr>
          <w:rFonts w:ascii="Times New Roman" w:hAnsi="Times New Roman" w:cs="Times New Roman"/>
          <w:sz w:val="24"/>
          <w:szCs w:val="24"/>
        </w:rPr>
        <w:t>s we’ve been considering</w:t>
      </w:r>
      <w:r w:rsidRPr="000C2F00">
        <w:rPr>
          <w:rFonts w:ascii="Times New Roman" w:hAnsi="Times New Roman" w:cs="Times New Roman"/>
          <w:sz w:val="24"/>
          <w:szCs w:val="24"/>
        </w:rPr>
        <w:t xml:space="preserve">.  </w:t>
      </w:r>
    </w:p>
    <w:p w:rsidR="00C66E01" w:rsidRDefault="00C66E01" w:rsidP="00C66E01">
      <w:pPr>
        <w:pStyle w:val="NoSpacing"/>
        <w:rPr>
          <w:rFonts w:ascii="Times New Roman" w:hAnsi="Times New Roman" w:cs="Times New Roman"/>
          <w:sz w:val="24"/>
          <w:szCs w:val="24"/>
        </w:rPr>
      </w:pPr>
    </w:p>
    <w:p w:rsidR="00220CC2" w:rsidRDefault="00C66E01" w:rsidP="00C66E0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E661C0">
        <w:rPr>
          <w:rFonts w:ascii="Times New Roman" w:hAnsi="Times New Roman" w:cs="Times New Roman"/>
          <w:sz w:val="24"/>
          <w:szCs w:val="24"/>
        </w:rPr>
        <w:t xml:space="preserve">    And, just as you did in your last essay</w:t>
      </w:r>
      <w:r>
        <w:rPr>
          <w:rFonts w:ascii="Times New Roman" w:hAnsi="Times New Roman" w:cs="Times New Roman"/>
          <w:sz w:val="24"/>
          <w:szCs w:val="24"/>
        </w:rPr>
        <w:t>, you will be following this basic organizational pattern:  “Some people say __________, but this is wrong, or incomplete.  In fact, the situation is __________.”</w:t>
      </w:r>
      <w:r w:rsidRPr="000C2F00">
        <w:rPr>
          <w:rFonts w:ascii="Times New Roman" w:hAnsi="Times New Roman" w:cs="Times New Roman"/>
          <w:sz w:val="24"/>
          <w:szCs w:val="24"/>
        </w:rPr>
        <w:t xml:space="preserve"> </w:t>
      </w:r>
      <w:r>
        <w:rPr>
          <w:rFonts w:ascii="Times New Roman" w:hAnsi="Times New Roman" w:cs="Times New Roman"/>
          <w:sz w:val="24"/>
          <w:szCs w:val="24"/>
        </w:rPr>
        <w:t xml:space="preserve">  Your essay will be </w:t>
      </w:r>
      <w:r>
        <w:rPr>
          <w:rFonts w:ascii="Times New Roman" w:hAnsi="Times New Roman" w:cs="Times New Roman"/>
          <w:i/>
          <w:sz w:val="24"/>
          <w:szCs w:val="24"/>
        </w:rPr>
        <w:t xml:space="preserve">at least </w:t>
      </w:r>
      <w:r w:rsidR="007A4EA3">
        <w:rPr>
          <w:rFonts w:ascii="Times New Roman" w:hAnsi="Times New Roman" w:cs="Times New Roman"/>
          <w:sz w:val="24"/>
          <w:szCs w:val="24"/>
        </w:rPr>
        <w:t>1000 words—that's about four pages—</w:t>
      </w:r>
      <w:r>
        <w:rPr>
          <w:rFonts w:ascii="Times New Roman" w:hAnsi="Times New Roman" w:cs="Times New Roman"/>
          <w:sz w:val="24"/>
          <w:szCs w:val="24"/>
        </w:rPr>
        <w:t xml:space="preserve">and contain </w:t>
      </w:r>
      <w:r>
        <w:rPr>
          <w:rFonts w:ascii="Times New Roman" w:hAnsi="Times New Roman" w:cs="Times New Roman"/>
          <w:i/>
          <w:sz w:val="24"/>
          <w:szCs w:val="24"/>
        </w:rPr>
        <w:t>at least</w:t>
      </w:r>
      <w:r>
        <w:rPr>
          <w:rFonts w:ascii="Times New Roman" w:hAnsi="Times New Roman" w:cs="Times New Roman"/>
          <w:sz w:val="24"/>
          <w:szCs w:val="24"/>
        </w:rPr>
        <w:t xml:space="preserve"> five outside sources.  </w:t>
      </w:r>
    </w:p>
    <w:p w:rsidR="00220CC2" w:rsidRDefault="00220CC2" w:rsidP="00C66E01">
      <w:pPr>
        <w:pStyle w:val="NoSpacing"/>
        <w:rPr>
          <w:rFonts w:ascii="Times New Roman" w:hAnsi="Times New Roman" w:cs="Times New Roman"/>
          <w:sz w:val="24"/>
          <w:szCs w:val="24"/>
        </w:rPr>
      </w:pPr>
    </w:p>
    <w:p w:rsidR="00C66E01" w:rsidRDefault="00220CC2" w:rsidP="00C66E0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C66E01" w:rsidRPr="000C2F00">
        <w:rPr>
          <w:rFonts w:ascii="Times New Roman" w:hAnsi="Times New Roman" w:cs="Times New Roman"/>
          <w:sz w:val="24"/>
          <w:szCs w:val="24"/>
        </w:rPr>
        <w:t xml:space="preserve">Step One?  Pick a topic.  Just below, you will find three different prompts you can work with.  </w:t>
      </w:r>
      <w:r w:rsidR="00C66E01" w:rsidRPr="000E053C">
        <w:rPr>
          <w:rFonts w:ascii="Times New Roman" w:hAnsi="Times New Roman" w:cs="Times New Roman"/>
          <w:i/>
          <w:sz w:val="24"/>
          <w:szCs w:val="24"/>
        </w:rPr>
        <w:t>Pick one, and only one, of the three topics below</w:t>
      </w:r>
      <w:r w:rsidR="00C66E01" w:rsidRPr="000C2F00">
        <w:rPr>
          <w:rFonts w:ascii="Times New Roman" w:hAnsi="Times New Roman" w:cs="Times New Roman"/>
          <w:sz w:val="24"/>
          <w:szCs w:val="24"/>
        </w:rPr>
        <w:t xml:space="preserve">.  </w:t>
      </w:r>
    </w:p>
    <w:p w:rsidR="00E661C0" w:rsidRDefault="00E661C0" w:rsidP="00C66E01">
      <w:pPr>
        <w:pStyle w:val="NoSpacing"/>
        <w:rPr>
          <w:rFonts w:ascii="Times New Roman" w:hAnsi="Times New Roman" w:cs="Times New Roman"/>
          <w:sz w:val="24"/>
          <w:szCs w:val="24"/>
        </w:rPr>
      </w:pPr>
    </w:p>
    <w:p w:rsidR="00C66E01" w:rsidRDefault="00C66E01" w:rsidP="00C66E01">
      <w:pPr>
        <w:pStyle w:val="NoSpacing"/>
        <w:rPr>
          <w:rFonts w:ascii="Times New Roman" w:hAnsi="Times New Roman" w:cs="Times New Roman"/>
          <w:sz w:val="24"/>
          <w:szCs w:val="24"/>
        </w:rPr>
      </w:pPr>
      <w:r w:rsidRPr="000C2F00">
        <w:rPr>
          <w:rFonts w:ascii="Times New Roman" w:hAnsi="Times New Roman" w:cs="Times New Roman"/>
          <w:sz w:val="24"/>
          <w:szCs w:val="24"/>
        </w:rPr>
        <w:t xml:space="preserve">     Again, </w:t>
      </w:r>
      <w:r w:rsidRPr="000C2F00">
        <w:rPr>
          <w:rFonts w:ascii="Times New Roman" w:hAnsi="Times New Roman" w:cs="Times New Roman"/>
          <w:i/>
          <w:sz w:val="24"/>
          <w:szCs w:val="24"/>
        </w:rPr>
        <w:t>pick only one</w:t>
      </w:r>
      <w:r w:rsidRPr="000C2F00">
        <w:rPr>
          <w:rFonts w:ascii="Times New Roman" w:hAnsi="Times New Roman" w:cs="Times New Roman"/>
          <w:sz w:val="24"/>
          <w:szCs w:val="24"/>
        </w:rPr>
        <w:t xml:space="preserve"> of the prompts below:     </w:t>
      </w:r>
    </w:p>
    <w:p w:rsidR="0080529D" w:rsidRPr="00665599" w:rsidRDefault="0080529D" w:rsidP="00665599">
      <w:pPr>
        <w:pStyle w:val="NoSpacing"/>
        <w:rPr>
          <w:rFonts w:ascii="Times New Roman" w:hAnsi="Times New Roman" w:cs="Times New Roman"/>
          <w:sz w:val="24"/>
          <w:szCs w:val="24"/>
        </w:rPr>
      </w:pPr>
    </w:p>
    <w:p w:rsidR="00C66E01" w:rsidRDefault="00C66E01"/>
    <w:p w:rsidR="00C66E01" w:rsidRDefault="00024A03" w:rsidP="00024A03">
      <w:pPr>
        <w:pStyle w:val="Heading1"/>
        <w:rPr>
          <w:rFonts w:ascii="Times New Roman" w:hAnsi="Times New Roman"/>
          <w:sz w:val="24"/>
          <w:szCs w:val="24"/>
        </w:rPr>
      </w:pPr>
      <w:r w:rsidRPr="00024A03">
        <w:rPr>
          <w:rFonts w:ascii="Times New Roman" w:hAnsi="Times New Roman"/>
          <w:sz w:val="24"/>
          <w:szCs w:val="24"/>
        </w:rPr>
        <w:t>Topic Three: Reconsidering Victoria’s Secret</w:t>
      </w:r>
    </w:p>
    <w:p w:rsidR="00875549" w:rsidRDefault="00875549" w:rsidP="00875549"/>
    <w:p w:rsidR="00875549" w:rsidRPr="00875549" w:rsidRDefault="00875549" w:rsidP="00875549">
      <w:r>
        <w:rPr>
          <w:noProof/>
        </w:rPr>
        <w:drawing>
          <wp:anchor distT="0" distB="0" distL="114300" distR="114300" simplePos="0" relativeHeight="251675648" behindDoc="0" locked="0" layoutInCell="1" allowOverlap="1">
            <wp:simplePos x="0" y="0"/>
            <wp:positionH relativeFrom="margin">
              <wp:align>left</wp:align>
            </wp:positionH>
            <wp:positionV relativeFrom="paragraph">
              <wp:posOffset>3175</wp:posOffset>
            </wp:positionV>
            <wp:extent cx="2686050" cy="2990850"/>
            <wp:effectExtent l="0" t="0" r="0" b="0"/>
            <wp:wrapSquare wrapText="right"/>
            <wp:docPr id="13" name="Picture 13" descr="https://tse4.mm.bing.net/th?id=OIP.M2552e82abc8849cd4fe76bddc4647ed7o0&amp;pid=15.1&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466877910956_1152" descr="https://tse4.mm.bing.net/th?id=OIP.M2552e82abc8849cd4fe76bddc4647ed7o0&amp;pid=15.1&amp;P=0&amp;w=300&amp;h=3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6363" cy="29911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66E01" w:rsidRDefault="00C66E01"/>
    <w:p w:rsidR="00415A61" w:rsidRDefault="00024A03">
      <w:r>
        <w:t xml:space="preserve">     Las</w:t>
      </w:r>
      <w:r w:rsidR="00415A61">
        <w:t>t week, we read Marie D. Smith’s “Decoding Victoria’s Secret.”  Let’s recap Smith’s thesis: According to Smith</w:t>
      </w:r>
      <w:r>
        <w:t xml:space="preserve">, </w:t>
      </w:r>
      <w:r w:rsidR="00415A61">
        <w:t>w</w:t>
      </w:r>
      <w:r w:rsidR="0080529D">
        <w:t xml:space="preserve">omen </w:t>
      </w:r>
      <w:r w:rsidR="0080529D">
        <w:rPr>
          <w:i/>
        </w:rPr>
        <w:t xml:space="preserve">don’t </w:t>
      </w:r>
      <w:r w:rsidR="0080529D">
        <w:t>buy Victoria’s Secret because it’s comfortable, they don’t buy Victoria’s Secret because it’s a quality product, and they don’t buy Victoria’s Secret because it is pe</w:t>
      </w:r>
      <w:r>
        <w:t>rceived as a good value.  I</w:t>
      </w:r>
      <w:r w:rsidR="0080529D">
        <w:t xml:space="preserve">n fact, Marie Smith claims there’s </w:t>
      </w:r>
      <w:r w:rsidR="0080529D" w:rsidRPr="00ED7912">
        <w:rPr>
          <w:i/>
        </w:rPr>
        <w:t>another</w:t>
      </w:r>
      <w:r w:rsidR="0080529D">
        <w:t xml:space="preserve"> explanation for the popularity of Victoria</w:t>
      </w:r>
      <w:r w:rsidR="00415A61">
        <w:t>’s Secret: women</w:t>
      </w:r>
      <w:r>
        <w:t>, in spite of the advances made by the modern feminist movement, still</w:t>
      </w:r>
      <w:r w:rsidR="00415A61">
        <w:t xml:space="preserve"> str</w:t>
      </w:r>
      <w:r>
        <w:t>uggle</w:t>
      </w:r>
      <w:r w:rsidR="00415A61">
        <w:t xml:space="preserve"> to make men happy by embracing old-fashioned, and potentially harmful, notions of femininity.  You re</w:t>
      </w:r>
      <w:r>
        <w:t>a</w:t>
      </w:r>
      <w:r w:rsidR="00415A61">
        <w:t xml:space="preserve">lize, of course, that Marie Smith </w:t>
      </w:r>
      <w:r>
        <w:t>disapproves</w:t>
      </w:r>
      <w:r w:rsidR="00415A61">
        <w:t xml:space="preserve"> of </w:t>
      </w:r>
      <w:r>
        <w:t>Victoria’s</w:t>
      </w:r>
      <w:r w:rsidR="00415A61">
        <w:t xml:space="preserve"> Secret advertising campaign</w:t>
      </w:r>
      <w:r>
        <w:t>s</w:t>
      </w:r>
      <w:r w:rsidR="00415A61">
        <w:t xml:space="preserve">, which leads to “ambivalence, confusion, and guilt,” and which reduces women to sexual objects for men to admire.  </w:t>
      </w:r>
    </w:p>
    <w:p w:rsidR="00024A03" w:rsidRDefault="00024A03"/>
    <w:p w:rsidR="00415A61" w:rsidRDefault="00024A03" w:rsidP="00415A61">
      <w:r>
        <w:t xml:space="preserve">     </w:t>
      </w:r>
      <w:r w:rsidR="00415A61">
        <w:t xml:space="preserve">But, you think Marie D. Smith is wrong, or, at the very least, that her analysis is incomplete, and you are going to </w:t>
      </w:r>
      <w:r w:rsidR="00415A61" w:rsidRPr="00EE0281">
        <w:rPr>
          <w:i/>
        </w:rPr>
        <w:t>defend</w:t>
      </w:r>
      <w:r w:rsidR="00415A61">
        <w:t xml:space="preserve"> </w:t>
      </w:r>
      <w:r>
        <w:t>Victoria’s</w:t>
      </w:r>
      <w:r w:rsidR="00415A61">
        <w:t xml:space="preserve"> Secret, showing your reader than buying lingerie does not necessarily mean t</w:t>
      </w:r>
      <w:r>
        <w:t>hat women believe that their se</w:t>
      </w:r>
      <w:r w:rsidR="00415A61">
        <w:t>x appeal defines self-worth</w:t>
      </w:r>
      <w:r>
        <w:t>, or, perhaps, show your reader that feminism and Victoria’s Secret can co-exist</w:t>
      </w:r>
      <w:r w:rsidR="00415A61">
        <w:t xml:space="preserve">.  So, your task: you are going to </w:t>
      </w:r>
      <w:r w:rsidR="00415A61">
        <w:lastRenderedPageBreak/>
        <w:t xml:space="preserve">write me an essay </w:t>
      </w:r>
      <w:r>
        <w:t>explaining</w:t>
      </w:r>
      <w:r w:rsidR="00415A61">
        <w:t xml:space="preserve"> why women </w:t>
      </w:r>
      <w:r w:rsidR="00415A61">
        <w:rPr>
          <w:i/>
        </w:rPr>
        <w:t>really</w:t>
      </w:r>
      <w:r w:rsidR="00415A61">
        <w:t xml:space="preserve"> buy Victoria’s Secret underwear, and why </w:t>
      </w:r>
      <w:r>
        <w:t>wearing</w:t>
      </w:r>
      <w:r w:rsidR="00415A61">
        <w:t xml:space="preserve"> </w:t>
      </w:r>
      <w:r>
        <w:t>Victoria’s</w:t>
      </w:r>
      <w:r w:rsidR="00415A61">
        <w:t xml:space="preserve"> Secret underwear is not a demeaning example of male oppression. </w:t>
      </w:r>
    </w:p>
    <w:p w:rsidR="00220CC2" w:rsidRDefault="00220CC2" w:rsidP="00415A61"/>
    <w:p w:rsidR="00220CC2" w:rsidRDefault="00220CC2" w:rsidP="00415A61">
      <w:r>
        <w:t xml:space="preserve">     A bad way of approaching this prompt: telling your reader that Victoria’s Secret is really a great value!  Why is that not a good approach?  Because you need to address Marie Smith on her own terms.  She’s not worried about the practicalities of ladies’ underwear; she’s worried about the social implications of Victoria’s Secret’s continuing popularity.   </w:t>
      </w:r>
    </w:p>
    <w:p w:rsidR="00220CC2" w:rsidRDefault="00220CC2" w:rsidP="00415A61">
      <w:r>
        <w:t xml:space="preserve"> </w:t>
      </w:r>
    </w:p>
    <w:p w:rsidR="00220CC2" w:rsidRPr="00220CC2" w:rsidRDefault="00220CC2" w:rsidP="00415A61">
      <w:pPr>
        <w:rPr>
          <w:b/>
          <w:i/>
        </w:rPr>
      </w:pPr>
      <w:r>
        <w:t xml:space="preserve">     </w:t>
      </w:r>
      <w:r w:rsidRPr="00220CC2">
        <w:rPr>
          <w:b/>
          <w:i/>
        </w:rPr>
        <w:t>Don’t write a paper extolling the quality of Victoria’s Secret</w:t>
      </w:r>
      <w:r>
        <w:rPr>
          <w:b/>
          <w:i/>
        </w:rPr>
        <w:t xml:space="preserve"> products</w:t>
      </w:r>
      <w:r w:rsidRPr="00220CC2">
        <w:rPr>
          <w:b/>
          <w:i/>
        </w:rPr>
        <w:t xml:space="preserve">. </w:t>
      </w:r>
    </w:p>
    <w:p w:rsidR="000D7650" w:rsidRDefault="00415A61" w:rsidP="000D7650">
      <w:r>
        <w:t xml:space="preserve"> </w:t>
      </w:r>
    </w:p>
    <w:p w:rsidR="00415A61" w:rsidRDefault="00024A03" w:rsidP="000D7650">
      <w:r>
        <w:t xml:space="preserve">     </w:t>
      </w:r>
      <w:r w:rsidR="00415A61">
        <w:t>Just as you did in your last essay, you will use the opening paragraph to establish the terms of t</w:t>
      </w:r>
      <w:r w:rsidR="000D7650">
        <w:t>he debate by summarizing Smith</w:t>
      </w:r>
      <w:r w:rsidR="00415A61">
        <w:t xml:space="preserve">’s claims and then, in a thesis statement, give the reader your own, countering, claim.   </w:t>
      </w:r>
    </w:p>
    <w:p w:rsidR="00415A61" w:rsidRDefault="00415A61" w:rsidP="00415A61"/>
    <w:p w:rsidR="00024A03" w:rsidRPr="00665599" w:rsidRDefault="00415A61" w:rsidP="00415A61">
      <w:pPr>
        <w:rPr>
          <w:b/>
        </w:rPr>
      </w:pPr>
      <w:r>
        <w:t xml:space="preserve"> </w:t>
      </w:r>
      <w:r w:rsidRPr="00665599">
        <w:rPr>
          <w:b/>
        </w:rPr>
        <w:t>I’m looking for an opinion here, but don’t just spout a bunch of assertions.  I’d like your opinion sup</w:t>
      </w:r>
      <w:r w:rsidR="000D7650" w:rsidRPr="00665599">
        <w:rPr>
          <w:b/>
        </w:rPr>
        <w:t>ported with specific examples f</w:t>
      </w:r>
      <w:r w:rsidRPr="00665599">
        <w:rPr>
          <w:b/>
        </w:rPr>
        <w:t>r</w:t>
      </w:r>
      <w:r w:rsidR="000D7650" w:rsidRPr="00665599">
        <w:rPr>
          <w:b/>
        </w:rPr>
        <w:t>o</w:t>
      </w:r>
      <w:r w:rsidRPr="00665599">
        <w:rPr>
          <w:b/>
        </w:rPr>
        <w:t>m your experience</w:t>
      </w:r>
      <w:r w:rsidR="000D7650" w:rsidRPr="00665599">
        <w:rPr>
          <w:b/>
        </w:rPr>
        <w:t xml:space="preserve">, the experiences of women you know, and from </w:t>
      </w:r>
      <w:r w:rsidR="00024A03" w:rsidRPr="00665599">
        <w:rPr>
          <w:b/>
        </w:rPr>
        <w:t>sources</w:t>
      </w:r>
      <w:r w:rsidR="000D7650" w:rsidRPr="00665599">
        <w:rPr>
          <w:b/>
        </w:rPr>
        <w:t xml:space="preserve"> like internet discussion forums and popular culture.  Copy Smith’s strategy as you </w:t>
      </w:r>
      <w:r w:rsidR="00024A03" w:rsidRPr="00665599">
        <w:rPr>
          <w:b/>
        </w:rPr>
        <w:t>conduct</w:t>
      </w:r>
      <w:r w:rsidR="000D7650" w:rsidRPr="00665599">
        <w:rPr>
          <w:b/>
        </w:rPr>
        <w:t xml:space="preserve"> your own research</w:t>
      </w:r>
      <w:r w:rsidRPr="00665599">
        <w:rPr>
          <w:b/>
        </w:rPr>
        <w:t xml:space="preserve">!  </w:t>
      </w:r>
    </w:p>
    <w:p w:rsidR="000C54D7" w:rsidRPr="00665599" w:rsidRDefault="000C54D7" w:rsidP="00415A61">
      <w:pPr>
        <w:rPr>
          <w:b/>
        </w:rPr>
      </w:pPr>
    </w:p>
    <w:p w:rsidR="00415A61" w:rsidRPr="00665599" w:rsidRDefault="00024A03" w:rsidP="00415A61">
      <w:pPr>
        <w:rPr>
          <w:b/>
        </w:rPr>
      </w:pPr>
      <w:r w:rsidRPr="00665599">
        <w:rPr>
          <w:b/>
        </w:rPr>
        <w:t xml:space="preserve">     </w:t>
      </w:r>
      <w:r w:rsidR="000D7650" w:rsidRPr="00665599">
        <w:rPr>
          <w:b/>
        </w:rPr>
        <w:t>Prompt Three</w:t>
      </w:r>
      <w:r w:rsidR="00415A61" w:rsidRPr="00665599">
        <w:rPr>
          <w:b/>
        </w:rPr>
        <w:t xml:space="preserve"> will require at least five outside sources.  Two or more of your sources will be articles we’ve read, or articles that you have found on your own.  At least three of your sources will be from </w:t>
      </w:r>
      <w:r w:rsidR="000D7650" w:rsidRPr="00665599">
        <w:rPr>
          <w:b/>
        </w:rPr>
        <w:t>primary or media sources.</w:t>
      </w:r>
    </w:p>
    <w:p w:rsidR="00A84E58" w:rsidRDefault="00A84E58" w:rsidP="00415A61"/>
    <w:p w:rsidR="007A4EA3" w:rsidRDefault="007A4EA3" w:rsidP="000D7650">
      <w:pPr>
        <w:pStyle w:val="NoSpacing"/>
        <w:rPr>
          <w:rFonts w:ascii="Times New Roman" w:hAnsi="Times New Roman" w:cs="Times New Roman"/>
          <w:sz w:val="24"/>
          <w:szCs w:val="24"/>
        </w:rPr>
      </w:pPr>
    </w:p>
    <w:p w:rsidR="007A4EA3" w:rsidRPr="007A4EA3" w:rsidRDefault="007A4EA3" w:rsidP="007A4EA3">
      <w:pPr>
        <w:pStyle w:val="NoSpacing"/>
        <w:jc w:val="center"/>
        <w:rPr>
          <w:rFonts w:ascii="Times New Roman" w:hAnsi="Times New Roman" w:cs="Times New Roman"/>
          <w:b/>
          <w:sz w:val="24"/>
          <w:szCs w:val="24"/>
        </w:rPr>
      </w:pPr>
      <w:r w:rsidRPr="007A4EA3">
        <w:rPr>
          <w:rFonts w:ascii="Times New Roman" w:hAnsi="Times New Roman" w:cs="Times New Roman"/>
          <w:b/>
          <w:sz w:val="24"/>
          <w:szCs w:val="24"/>
        </w:rPr>
        <w:t>**********************</w:t>
      </w: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0D7650" w:rsidRDefault="00006C24"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D7650">
        <w:rPr>
          <w:rFonts w:ascii="Times New Roman" w:hAnsi="Times New Roman" w:cs="Times New Roman"/>
          <w:sz w:val="24"/>
          <w:szCs w:val="24"/>
        </w:rPr>
        <w:t>You’ve selected a prompt?</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Great!</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Now let’s talk about the essay requirements.  As always, we’ll begin our discussion of the writing process by talking about the so-called “</w:t>
      </w:r>
      <w:r w:rsidRPr="00921B60">
        <w:rPr>
          <w:rStyle w:val="Heading1Char"/>
          <w:rFonts w:ascii="Times New Roman" w:eastAsiaTheme="minorHAnsi" w:hAnsi="Times New Roman"/>
          <w:b w:val="0"/>
          <w:sz w:val="24"/>
          <w:szCs w:val="24"/>
        </w:rPr>
        <w:t>writing situation</w:t>
      </w:r>
      <w:r>
        <w:rPr>
          <w:rFonts w:ascii="Times New Roman" w:hAnsi="Times New Roman" w:cs="Times New Roman"/>
          <w:sz w:val="24"/>
          <w:szCs w:val="24"/>
        </w:rPr>
        <w:t>,” which will help you understand the assignment’s basic requirements.</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By settling on a writing prompt, you’ve already identified your essay’s </w:t>
      </w:r>
      <w:r w:rsidRPr="00921B60">
        <w:rPr>
          <w:rStyle w:val="Heading1Char"/>
          <w:rFonts w:ascii="Times New Roman" w:eastAsiaTheme="minorHAnsi" w:hAnsi="Times New Roman"/>
          <w:b w:val="0"/>
          <w:sz w:val="24"/>
          <w:szCs w:val="24"/>
        </w:rPr>
        <w:t>subject</w:t>
      </w:r>
      <w:r>
        <w:rPr>
          <w:rFonts w:ascii="Times New Roman" w:hAnsi="Times New Roman" w:cs="Times New Roman"/>
          <w:sz w:val="24"/>
          <w:szCs w:val="24"/>
        </w:rPr>
        <w:t>, although you’re still on the hook for tailoring your examples to suit the assignment’s relatively short length.</w:t>
      </w:r>
      <w:r w:rsidRPr="000C2F00">
        <w:rPr>
          <w:rFonts w:ascii="Times New Roman" w:hAnsi="Times New Roman" w:cs="Times New Roman"/>
          <w:sz w:val="24"/>
          <w:szCs w:val="24"/>
        </w:rPr>
        <w:t xml:space="preserve">   </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We’ve already discussed the </w:t>
      </w:r>
      <w:r w:rsidRPr="00921B60">
        <w:rPr>
          <w:rStyle w:val="Heading1Char"/>
          <w:rFonts w:ascii="Times New Roman" w:eastAsiaTheme="minorHAnsi" w:hAnsi="Times New Roman"/>
          <w:b w:val="0"/>
          <w:sz w:val="24"/>
          <w:szCs w:val="24"/>
        </w:rPr>
        <w:t>purpose</w:t>
      </w:r>
      <w:r>
        <w:rPr>
          <w:rFonts w:ascii="Times New Roman" w:hAnsi="Times New Roman" w:cs="Times New Roman"/>
          <w:sz w:val="24"/>
          <w:szCs w:val="24"/>
        </w:rPr>
        <w:t xml:space="preserve"> of the essay.  You are joining, and contributing to, an ongoing conversation, with the goal of convincing your reader to think about your topic in a new, and different way.</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Your </w:t>
      </w:r>
      <w:r w:rsidRPr="00921B60">
        <w:rPr>
          <w:rStyle w:val="Heading1Char"/>
          <w:rFonts w:ascii="Times New Roman" w:eastAsiaTheme="minorHAnsi" w:hAnsi="Times New Roman"/>
          <w:b w:val="0"/>
          <w:sz w:val="24"/>
          <w:szCs w:val="24"/>
        </w:rPr>
        <w:t>audience</w:t>
      </w:r>
      <w:r>
        <w:rPr>
          <w:rFonts w:ascii="Times New Roman" w:hAnsi="Times New Roman" w:cs="Times New Roman"/>
          <w:sz w:val="24"/>
          <w:szCs w:val="24"/>
        </w:rPr>
        <w:t xml:space="preserve"> is me, of course, and your classmates: we are educated readers, already likely to be interested in your topic, and we’ll almost certainly have some understanding of your topic in advance even if we don’t know all the specifics.  Tailor your discussions to your reader!</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The </w:t>
      </w:r>
      <w:r w:rsidRPr="00921B60">
        <w:rPr>
          <w:rStyle w:val="Heading1Char"/>
          <w:rFonts w:ascii="Times New Roman" w:eastAsiaTheme="minorHAnsi" w:hAnsi="Times New Roman"/>
          <w:b w:val="0"/>
          <w:sz w:val="24"/>
          <w:szCs w:val="24"/>
        </w:rPr>
        <w:t>sources of information</w:t>
      </w:r>
      <w:r w:rsidRPr="00921B60">
        <w:rPr>
          <w:rFonts w:ascii="Times New Roman" w:hAnsi="Times New Roman" w:cs="Times New Roman"/>
          <w:sz w:val="24"/>
          <w:szCs w:val="24"/>
        </w:rPr>
        <w:t xml:space="preserve"> </w:t>
      </w:r>
      <w:r>
        <w:rPr>
          <w:rFonts w:ascii="Times New Roman" w:hAnsi="Times New Roman" w:cs="Times New Roman"/>
          <w:sz w:val="24"/>
          <w:szCs w:val="24"/>
        </w:rPr>
        <w:t xml:space="preserve">you’ll be using for this essay will come from the readings we’ve already done, any supplemental reading you’ve done (or will do) on the subject, primary research, and media research.  </w:t>
      </w:r>
      <w:r w:rsidRPr="00665599">
        <w:rPr>
          <w:rFonts w:ascii="Times New Roman" w:hAnsi="Times New Roman" w:cs="Times New Roman"/>
          <w:b/>
          <w:sz w:val="24"/>
          <w:szCs w:val="24"/>
        </w:rPr>
        <w:t>By primary research, I mean you will talk to people, including friends, family members, and colleagues, and use them for information about your topic</w:t>
      </w:r>
      <w:r>
        <w:rPr>
          <w:rFonts w:ascii="Times New Roman" w:hAnsi="Times New Roman" w:cs="Times New Roman"/>
          <w:sz w:val="24"/>
          <w:szCs w:val="24"/>
        </w:rPr>
        <w:t xml:space="preserve">.  </w:t>
      </w:r>
      <w:r w:rsidR="007A4EA3">
        <w:rPr>
          <w:rFonts w:ascii="Times New Roman" w:hAnsi="Times New Roman" w:cs="Times New Roman"/>
          <w:sz w:val="24"/>
          <w:szCs w:val="24"/>
        </w:rPr>
        <w:t xml:space="preserve">Primary research may also include examples from popular culture, including movies, television programs, internet discussion forums and blogs, as well as personal interviews.  </w:t>
      </w:r>
      <w:r>
        <w:rPr>
          <w:rFonts w:ascii="Times New Roman" w:hAnsi="Times New Roman" w:cs="Times New Roman"/>
          <w:sz w:val="24"/>
          <w:szCs w:val="24"/>
        </w:rPr>
        <w:t xml:space="preserve">For examples of how, exactly, you’ll be doing this, you should refer to our readings!  Rosin, Simpson, and Smith all rely on this kind of research.  Rosin, for example, combines interviews with examples from movies to make her </w:t>
      </w:r>
      <w:r w:rsidR="00A84E58">
        <w:rPr>
          <w:rFonts w:ascii="Times New Roman" w:hAnsi="Times New Roman" w:cs="Times New Roman"/>
          <w:sz w:val="24"/>
          <w:szCs w:val="24"/>
        </w:rPr>
        <w:t>argument</w:t>
      </w:r>
      <w:r>
        <w:rPr>
          <w:rFonts w:ascii="Times New Roman" w:hAnsi="Times New Roman" w:cs="Times New Roman"/>
          <w:sz w:val="24"/>
          <w:szCs w:val="24"/>
        </w:rPr>
        <w:t xml:space="preserve">.  Simpson uses a variety of popular culture sources, drawing from movies, </w:t>
      </w:r>
      <w:r w:rsidR="00A84E58">
        <w:rPr>
          <w:rFonts w:ascii="Times New Roman" w:hAnsi="Times New Roman" w:cs="Times New Roman"/>
          <w:sz w:val="24"/>
          <w:szCs w:val="24"/>
        </w:rPr>
        <w:t>televisions</w:t>
      </w:r>
      <w:r>
        <w:rPr>
          <w:rFonts w:ascii="Times New Roman" w:hAnsi="Times New Roman" w:cs="Times New Roman"/>
          <w:sz w:val="24"/>
          <w:szCs w:val="24"/>
        </w:rPr>
        <w:t xml:space="preserve"> programs, and advertisements to make his point.  And Smith does the same thing: she uses interviews, catalogs, television commercials, and discussion forums to illustrate her claims. Copy these writers.</w:t>
      </w:r>
    </w:p>
    <w:p w:rsidR="00006C24"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06C24">
        <w:rPr>
          <w:rFonts w:ascii="Times New Roman" w:hAnsi="Times New Roman" w:cs="Times New Roman"/>
          <w:sz w:val="24"/>
          <w:szCs w:val="24"/>
        </w:rPr>
        <w:t xml:space="preserve"> </w:t>
      </w:r>
    </w:p>
    <w:p w:rsidR="000D7650" w:rsidRDefault="00006C24"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D7650">
        <w:rPr>
          <w:rFonts w:ascii="Times New Roman" w:hAnsi="Times New Roman" w:cs="Times New Roman"/>
          <w:sz w:val="24"/>
          <w:szCs w:val="24"/>
        </w:rPr>
        <w:t xml:space="preserve">Finally, we’ll talk about the essay </w:t>
      </w:r>
      <w:r w:rsidR="000D7650" w:rsidRPr="00921B60">
        <w:rPr>
          <w:rStyle w:val="Heading1Char"/>
          <w:rFonts w:ascii="Times New Roman" w:eastAsiaTheme="minorHAnsi" w:hAnsi="Times New Roman"/>
          <w:b w:val="0"/>
          <w:sz w:val="24"/>
          <w:szCs w:val="24"/>
        </w:rPr>
        <w:t>constraints</w:t>
      </w:r>
      <w:r w:rsidR="000D7650">
        <w:rPr>
          <w:rFonts w:ascii="Times New Roman" w:hAnsi="Times New Roman" w:cs="Times New Roman"/>
          <w:sz w:val="24"/>
          <w:szCs w:val="24"/>
        </w:rPr>
        <w:t xml:space="preserve">.  This essay should be a minimum of 1000 words, and should contain a minimum of five sources.  </w:t>
      </w:r>
      <w:r w:rsidR="000D7650" w:rsidRPr="00665599">
        <w:rPr>
          <w:rFonts w:ascii="Times New Roman" w:hAnsi="Times New Roman" w:cs="Times New Roman"/>
          <w:b/>
          <w:sz w:val="24"/>
          <w:szCs w:val="24"/>
        </w:rPr>
        <w:t xml:space="preserve">Two or more sources must be from our readings (or articles you have found on your own) and </w:t>
      </w:r>
      <w:r w:rsidR="000D7650" w:rsidRPr="00665599">
        <w:rPr>
          <w:rFonts w:ascii="Times New Roman" w:hAnsi="Times New Roman" w:cs="Times New Roman"/>
          <w:b/>
          <w:sz w:val="24"/>
          <w:szCs w:val="24"/>
          <w:u w:val="single"/>
        </w:rPr>
        <w:t xml:space="preserve">three or more sources must be </w:t>
      </w:r>
      <w:proofErr w:type="gramStart"/>
      <w:r w:rsidR="000D7650" w:rsidRPr="00665599">
        <w:rPr>
          <w:rFonts w:ascii="Times New Roman" w:hAnsi="Times New Roman" w:cs="Times New Roman"/>
          <w:b/>
          <w:sz w:val="24"/>
          <w:szCs w:val="24"/>
          <w:u w:val="single"/>
        </w:rPr>
        <w:t>primary, or</w:t>
      </w:r>
      <w:proofErr w:type="gramEnd"/>
      <w:r w:rsidR="000D7650" w:rsidRPr="00665599">
        <w:rPr>
          <w:rFonts w:ascii="Times New Roman" w:hAnsi="Times New Roman" w:cs="Times New Roman"/>
          <w:b/>
          <w:sz w:val="24"/>
          <w:szCs w:val="24"/>
          <w:u w:val="single"/>
        </w:rPr>
        <w:t xml:space="preserve"> must come from media sources.</w:t>
      </w:r>
      <w:r w:rsidR="000D7650">
        <w:rPr>
          <w:rFonts w:ascii="Times New Roman" w:hAnsi="Times New Roman" w:cs="Times New Roman"/>
          <w:sz w:val="24"/>
          <w:szCs w:val="24"/>
        </w:rPr>
        <w:t xml:space="preserve">  You may use personal experience if, and when appropriate.  Your paper must use in-text citations, following MLA format.  </w:t>
      </w:r>
    </w:p>
    <w:p w:rsidR="000C54D7" w:rsidRDefault="000C54D7"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Now that we’ve got the writing situation out of the way, let’s talk assessment: how will I be grading this paper? </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I will be focusing on five very specific elements:</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p>
    <w:p w:rsidR="000D7650" w:rsidRPr="00066119" w:rsidRDefault="00A84E58" w:rsidP="000D7650">
      <w:pPr>
        <w:pStyle w:val="Heading1"/>
        <w:rPr>
          <w:rFonts w:ascii="Times New Roman" w:hAnsi="Times New Roman"/>
          <w:b w:val="0"/>
          <w:sz w:val="24"/>
          <w:szCs w:val="24"/>
        </w:rPr>
      </w:pPr>
      <w:r>
        <w:rPr>
          <w:rFonts w:ascii="Times New Roman" w:hAnsi="Times New Roman"/>
          <w:sz w:val="24"/>
          <w:szCs w:val="24"/>
        </w:rPr>
        <w:t>Essay Two</w:t>
      </w:r>
      <w:r w:rsidR="000D7650" w:rsidRPr="00066119">
        <w:rPr>
          <w:rFonts w:ascii="Times New Roman" w:hAnsi="Times New Roman"/>
          <w:sz w:val="24"/>
          <w:szCs w:val="24"/>
        </w:rPr>
        <w:t xml:space="preserve"> Assessment Criteria </w:t>
      </w:r>
    </w:p>
    <w:p w:rsidR="000D7650" w:rsidRPr="00066119" w:rsidRDefault="000D7650" w:rsidP="000D7650"/>
    <w:p w:rsidR="000D7650" w:rsidRPr="00066119" w:rsidRDefault="000D7650" w:rsidP="000D7650">
      <w:pPr>
        <w:pStyle w:val="Heading1"/>
        <w:rPr>
          <w:rFonts w:ascii="Times New Roman" w:hAnsi="Times New Roman"/>
          <w:b w:val="0"/>
          <w:sz w:val="24"/>
          <w:szCs w:val="24"/>
        </w:rPr>
      </w:pPr>
      <w:r w:rsidRPr="00066119">
        <w:rPr>
          <w:rFonts w:ascii="Times New Roman" w:hAnsi="Times New Roman"/>
          <w:sz w:val="24"/>
          <w:szCs w:val="24"/>
        </w:rPr>
        <w:t>Introduction</w:t>
      </w:r>
      <w:r>
        <w:rPr>
          <w:rFonts w:ascii="Times New Roman" w:hAnsi="Times New Roman"/>
          <w:sz w:val="24"/>
          <w:szCs w:val="24"/>
        </w:rPr>
        <w:t xml:space="preserve"> </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Your essay should begin with an introductory paragraph that is between 200-250 words long.  </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The introductory paragraph will summarize the argument you will be considering in your essay.  </w:t>
      </w:r>
      <w:r w:rsidRPr="00C13017">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17A3DCE2" wp14:editId="045D9AA7">
                <wp:simplePos x="0" y="0"/>
                <wp:positionH relativeFrom="margin">
                  <wp:align>right</wp:align>
                </wp:positionH>
                <wp:positionV relativeFrom="paragraph">
                  <wp:posOffset>500380</wp:posOffset>
                </wp:positionV>
                <wp:extent cx="5930265" cy="1404620"/>
                <wp:effectExtent l="0" t="0" r="13335"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1404620"/>
                        </a:xfrm>
                        <a:prstGeom prst="rect">
                          <a:avLst/>
                        </a:prstGeom>
                        <a:solidFill>
                          <a:srgbClr val="FFFFFF"/>
                        </a:solidFill>
                        <a:ln w="9525">
                          <a:solidFill>
                            <a:srgbClr val="000000"/>
                          </a:solidFill>
                          <a:miter lim="800000"/>
                          <a:headEnd/>
                          <a:tailEnd/>
                        </a:ln>
                      </wps:spPr>
                      <wps:txbx>
                        <w:txbxContent>
                          <w:p w:rsidR="000D7650" w:rsidRDefault="000D7650" w:rsidP="000D7650">
                            <w:pPr>
                              <w:pStyle w:val="NoSpacing"/>
                              <w:rPr>
                                <w:rFonts w:ascii="Times New Roman" w:hAnsi="Times New Roman" w:cs="Times New Roman"/>
                                <w:sz w:val="24"/>
                                <w:szCs w:val="24"/>
                              </w:rPr>
                            </w:pPr>
                          </w:p>
                          <w:p w:rsidR="000D7650" w:rsidRPr="00C13017" w:rsidRDefault="000D7650" w:rsidP="000D7650">
                            <w:pPr>
                              <w:pStyle w:val="NoSpacing"/>
                              <w:rPr>
                                <w:rFonts w:ascii="Times New Roman" w:hAnsi="Times New Roman" w:cs="Times New Roman"/>
                                <w:b/>
                                <w:sz w:val="24"/>
                                <w:szCs w:val="24"/>
                              </w:rPr>
                            </w:pPr>
                            <w:r>
                              <w:rPr>
                                <w:rFonts w:ascii="Times New Roman" w:hAnsi="Times New Roman" w:cs="Times New Roman"/>
                                <w:sz w:val="24"/>
                                <w:szCs w:val="24"/>
                              </w:rPr>
                              <w:t xml:space="preserve">  </w:t>
                            </w:r>
                            <w:r w:rsidRPr="00C13017">
                              <w:rPr>
                                <w:rFonts w:ascii="Times New Roman" w:hAnsi="Times New Roman" w:cs="Times New Roman"/>
                                <w:b/>
                                <w:sz w:val="24"/>
                                <w:szCs w:val="24"/>
                              </w:rPr>
                              <w:t>She argues __________, but her argument is wrong.</w:t>
                            </w:r>
                            <w:r>
                              <w:rPr>
                                <w:rFonts w:ascii="Times New Roman" w:hAnsi="Times New Roman" w:cs="Times New Roman"/>
                                <w:b/>
                                <w:sz w:val="24"/>
                                <w:szCs w:val="24"/>
                              </w:rPr>
                              <w:t xml:space="preserve">  More accurate to say __________.</w:t>
                            </w:r>
                          </w:p>
                          <w:p w:rsidR="000D7650" w:rsidRDefault="000D7650" w:rsidP="000D765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A3DCE2" id="_x0000_s1028" type="#_x0000_t202" style="position:absolute;margin-left:415.75pt;margin-top:39.4pt;width:466.95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">
                <v:textbox style="mso-fit-shape-to-text:t">
                  <w:txbxContent>
                    <w:p w:rsidR="000D7650" w:rsidRDefault="000D7650" w:rsidP="000D7650">
                      <w:pPr>
                        <w:pStyle w:val="NoSpacing"/>
                        <w:rPr>
                          <w:rFonts w:ascii="Times New Roman" w:hAnsi="Times New Roman" w:cs="Times New Roman"/>
                          <w:sz w:val="24"/>
                          <w:szCs w:val="24"/>
                        </w:rPr>
                      </w:pPr>
                    </w:p>
                    <w:p w:rsidR="000D7650" w:rsidRPr="00C13017" w:rsidRDefault="000D7650" w:rsidP="000D7650">
                      <w:pPr>
                        <w:pStyle w:val="NoSpacing"/>
                        <w:rPr>
                          <w:rFonts w:ascii="Times New Roman" w:hAnsi="Times New Roman" w:cs="Times New Roman"/>
                          <w:b/>
                          <w:sz w:val="24"/>
                          <w:szCs w:val="24"/>
                        </w:rPr>
                      </w:pPr>
                      <w:r>
                        <w:rPr>
                          <w:rFonts w:ascii="Times New Roman" w:hAnsi="Times New Roman" w:cs="Times New Roman"/>
                          <w:sz w:val="24"/>
                          <w:szCs w:val="24"/>
                        </w:rPr>
                        <w:t xml:space="preserve">  </w:t>
                      </w:r>
                      <w:r w:rsidRPr="00C13017">
                        <w:rPr>
                          <w:rFonts w:ascii="Times New Roman" w:hAnsi="Times New Roman" w:cs="Times New Roman"/>
                          <w:b/>
                          <w:sz w:val="24"/>
                          <w:szCs w:val="24"/>
                        </w:rPr>
                        <w:t>She argues __________, but her argument is wrong.</w:t>
                      </w:r>
                      <w:r>
                        <w:rPr>
                          <w:rFonts w:ascii="Times New Roman" w:hAnsi="Times New Roman" w:cs="Times New Roman"/>
                          <w:b/>
                          <w:sz w:val="24"/>
                          <w:szCs w:val="24"/>
                        </w:rPr>
                        <w:t xml:space="preserve">  More accurate to say __________.</w:t>
                      </w:r>
                    </w:p>
                    <w:p w:rsidR="000D7650" w:rsidRDefault="000D7650" w:rsidP="000D7650"/>
                  </w:txbxContent>
                </v:textbox>
                <w10:wrap type="square" anchorx="margin"/>
              </v:shape>
            </w:pict>
          </mc:Fallback>
        </mc:AlternateConten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sidRPr="00C13017">
        <w:rPr>
          <w:rFonts w:ascii="Times New Roman" w:hAnsi="Times New Roman" w:cs="Times New Roman"/>
          <w:noProof/>
          <w:sz w:val="24"/>
          <w:szCs w:val="24"/>
        </w:rPr>
        <w:lastRenderedPageBreak/>
        <mc:AlternateContent>
          <mc:Choice Requires="wps">
            <w:drawing>
              <wp:anchor distT="45720" distB="45720" distL="114300" distR="114300" simplePos="0" relativeHeight="251661312" behindDoc="0" locked="0" layoutInCell="1" allowOverlap="1" wp14:anchorId="1602B643" wp14:editId="0116E7A9">
                <wp:simplePos x="0" y="0"/>
                <wp:positionH relativeFrom="margin">
                  <wp:align>right</wp:align>
                </wp:positionH>
                <wp:positionV relativeFrom="paragraph">
                  <wp:posOffset>355600</wp:posOffset>
                </wp:positionV>
                <wp:extent cx="5917565" cy="869315"/>
                <wp:effectExtent l="0" t="0" r="26035" b="2603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7565" cy="869324"/>
                        </a:xfrm>
                        <a:prstGeom prst="rect">
                          <a:avLst/>
                        </a:prstGeom>
                        <a:solidFill>
                          <a:srgbClr val="FFFFFF"/>
                        </a:solidFill>
                        <a:ln w="9525">
                          <a:solidFill>
                            <a:srgbClr val="000000"/>
                          </a:solidFill>
                          <a:miter lim="800000"/>
                          <a:headEnd/>
                          <a:tailEnd/>
                        </a:ln>
                      </wps:spPr>
                      <wps:txbx>
                        <w:txbxContent>
                          <w:p w:rsidR="000D7650" w:rsidRDefault="000D7650" w:rsidP="000D7650">
                            <w:pPr>
                              <w:pStyle w:val="NoSpacing"/>
                              <w:rPr>
                                <w:rFonts w:ascii="Times New Roman" w:hAnsi="Times New Roman" w:cs="Times New Roman"/>
                                <w:sz w:val="24"/>
                                <w:szCs w:val="24"/>
                              </w:rPr>
                            </w:pPr>
                          </w:p>
                          <w:p w:rsidR="000D7650" w:rsidRPr="00C13017" w:rsidRDefault="000D7650" w:rsidP="000D7650">
                            <w:pPr>
                              <w:pStyle w:val="NoSpacing"/>
                              <w:rPr>
                                <w:rFonts w:ascii="Times New Roman" w:hAnsi="Times New Roman" w:cs="Times New Roman"/>
                                <w:b/>
                                <w:sz w:val="24"/>
                                <w:szCs w:val="24"/>
                              </w:rPr>
                            </w:pPr>
                            <w:r w:rsidRPr="00C13017">
                              <w:rPr>
                                <w:rFonts w:ascii="Times New Roman" w:hAnsi="Times New Roman" w:cs="Times New Roman"/>
                                <w:b/>
                                <w:sz w:val="24"/>
                                <w:szCs w:val="24"/>
                              </w:rPr>
                              <w:t xml:space="preserve">He argues that __________, but the issue is more complicated than that.  On the one hand, I agree that __________, but I still maintain that __________.   </w:t>
                            </w:r>
                          </w:p>
                          <w:p w:rsidR="000D7650" w:rsidRDefault="000D7650" w:rsidP="000D76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2B643" id="_x0000_s1029" type="#_x0000_t202" style="position:absolute;margin-left:414.75pt;margin-top:28pt;width:465.95pt;height:68.4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">
                <v:textbox>
                  <w:txbxContent>
                    <w:p w:rsidR="000D7650" w:rsidRDefault="000D7650" w:rsidP="000D7650">
                      <w:pPr>
                        <w:pStyle w:val="NoSpacing"/>
                        <w:rPr>
                          <w:rFonts w:ascii="Times New Roman" w:hAnsi="Times New Roman" w:cs="Times New Roman"/>
                          <w:sz w:val="24"/>
                          <w:szCs w:val="24"/>
                        </w:rPr>
                      </w:pPr>
                    </w:p>
                    <w:p w:rsidR="000D7650" w:rsidRPr="00C13017" w:rsidRDefault="000D7650" w:rsidP="000D7650">
                      <w:pPr>
                        <w:pStyle w:val="NoSpacing"/>
                        <w:rPr>
                          <w:rFonts w:ascii="Times New Roman" w:hAnsi="Times New Roman" w:cs="Times New Roman"/>
                          <w:b/>
                          <w:sz w:val="24"/>
                          <w:szCs w:val="24"/>
                        </w:rPr>
                      </w:pPr>
                      <w:r w:rsidRPr="00C13017">
                        <w:rPr>
                          <w:rFonts w:ascii="Times New Roman" w:hAnsi="Times New Roman" w:cs="Times New Roman"/>
                          <w:b/>
                          <w:sz w:val="24"/>
                          <w:szCs w:val="24"/>
                        </w:rPr>
                        <w:t xml:space="preserve">He argues that __________, but the issue is more complicated than that.  On the one hand, I agree that __________, but I still maintain that __________.   </w:t>
                      </w:r>
                    </w:p>
                    <w:p w:rsidR="000D7650" w:rsidRDefault="000D7650" w:rsidP="000D7650"/>
                  </w:txbxContent>
                </v:textbox>
                <w10:wrap type="square" anchorx="margin"/>
              </v:shape>
            </w:pict>
          </mc:Fallback>
        </mc:AlternateContent>
      </w:r>
      <w:r w:rsidR="00187755">
        <w:rPr>
          <w:rFonts w:ascii="Times New Roman" w:hAnsi="Times New Roman" w:cs="Times New Roman"/>
          <w:sz w:val="24"/>
          <w:szCs w:val="24"/>
        </w:rPr>
        <w:t xml:space="preserve">     Y</w:t>
      </w:r>
      <w:r>
        <w:rPr>
          <w:rFonts w:ascii="Times New Roman" w:hAnsi="Times New Roman" w:cs="Times New Roman"/>
          <w:sz w:val="24"/>
          <w:szCs w:val="24"/>
        </w:rPr>
        <w:t>our own intr</w:t>
      </w:r>
      <w:r w:rsidR="00187755">
        <w:rPr>
          <w:rFonts w:ascii="Times New Roman" w:hAnsi="Times New Roman" w:cs="Times New Roman"/>
          <w:sz w:val="24"/>
          <w:szCs w:val="24"/>
        </w:rPr>
        <w:t>oductory paragraph may be</w:t>
      </w:r>
      <w:r>
        <w:rPr>
          <w:rFonts w:ascii="Times New Roman" w:hAnsi="Times New Roman" w:cs="Times New Roman"/>
          <w:sz w:val="24"/>
          <w:szCs w:val="24"/>
        </w:rPr>
        <w:t xml:space="preserve"> a little more nuanced than that:</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Regardless, your introductory paragraph will </w:t>
      </w:r>
      <w:r w:rsidRPr="001346F5">
        <w:rPr>
          <w:rFonts w:ascii="Times New Roman" w:hAnsi="Times New Roman" w:cs="Times New Roman"/>
          <w:i/>
          <w:sz w:val="24"/>
          <w:szCs w:val="24"/>
        </w:rPr>
        <w:t>summarize</w:t>
      </w:r>
      <w:r>
        <w:rPr>
          <w:rFonts w:ascii="Times New Roman" w:hAnsi="Times New Roman" w:cs="Times New Roman"/>
          <w:sz w:val="24"/>
          <w:szCs w:val="24"/>
        </w:rPr>
        <w:t xml:space="preserve"> the claim that you will be considering in your own essay.  As part of this summary, you should use a direct quotation from the author you will be responding to.  If you are responding to </w:t>
      </w:r>
      <w:r w:rsidR="00A46BDC">
        <w:rPr>
          <w:rFonts w:ascii="Times New Roman" w:hAnsi="Times New Roman" w:cs="Times New Roman"/>
          <w:sz w:val="24"/>
          <w:szCs w:val="24"/>
        </w:rPr>
        <w:t xml:space="preserve">Simpson’s claims about the metrosexual, </w:t>
      </w:r>
      <w:r>
        <w:rPr>
          <w:rFonts w:ascii="Times New Roman" w:hAnsi="Times New Roman" w:cs="Times New Roman"/>
          <w:sz w:val="24"/>
          <w:szCs w:val="24"/>
        </w:rPr>
        <w:t xml:space="preserve">you will want to include a direct quotation from </w:t>
      </w:r>
      <w:r w:rsidR="00A46BDC">
        <w:rPr>
          <w:rFonts w:ascii="Times New Roman" w:hAnsi="Times New Roman" w:cs="Times New Roman"/>
          <w:sz w:val="24"/>
          <w:szCs w:val="24"/>
        </w:rPr>
        <w:t>Simpson.</w:t>
      </w:r>
      <w:r>
        <w:rPr>
          <w:rFonts w:ascii="Times New Roman" w:hAnsi="Times New Roman" w:cs="Times New Roman"/>
          <w:sz w:val="24"/>
          <w:szCs w:val="24"/>
        </w:rPr>
        <w:t xml:space="preserve"> </w:t>
      </w:r>
      <w:r w:rsidR="00A46BDC">
        <w:rPr>
          <w:rFonts w:ascii="Times New Roman" w:hAnsi="Times New Roman" w:cs="Times New Roman"/>
          <w:sz w:val="24"/>
          <w:szCs w:val="24"/>
        </w:rPr>
        <w:t xml:space="preserve"> </w:t>
      </w:r>
      <w:r>
        <w:rPr>
          <w:rFonts w:ascii="Times New Roman" w:hAnsi="Times New Roman" w:cs="Times New Roman"/>
          <w:sz w:val="24"/>
          <w:szCs w:val="24"/>
        </w:rPr>
        <w:t xml:space="preserve">But, use your quotations effectively, focusing on especially vivid or expressive language.  </w:t>
      </w:r>
    </w:p>
    <w:p w:rsidR="000D7650" w:rsidRDefault="000D7650" w:rsidP="000D7650">
      <w:pPr>
        <w:pStyle w:val="NoSpacing"/>
        <w:ind w:left="720"/>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sidRPr="00924C16">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14:anchorId="39B75A2F" wp14:editId="4A0B93D7">
                <wp:simplePos x="0" y="0"/>
                <wp:positionH relativeFrom="margin">
                  <wp:align>right</wp:align>
                </wp:positionH>
                <wp:positionV relativeFrom="paragraph">
                  <wp:posOffset>189865</wp:posOffset>
                </wp:positionV>
                <wp:extent cx="1612265" cy="971550"/>
                <wp:effectExtent l="0" t="0" r="2603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265" cy="971550"/>
                        </a:xfrm>
                        <a:prstGeom prst="rect">
                          <a:avLst/>
                        </a:prstGeom>
                        <a:solidFill>
                          <a:srgbClr val="FFFFFF"/>
                        </a:solidFill>
                        <a:ln w="9525">
                          <a:solidFill>
                            <a:srgbClr val="000000"/>
                          </a:solidFill>
                          <a:miter lim="800000"/>
                          <a:headEnd/>
                          <a:tailEnd/>
                        </a:ln>
                      </wps:spPr>
                      <wps:txbx>
                        <w:txbxContent>
                          <w:p w:rsidR="000D7650" w:rsidRPr="00924C16" w:rsidRDefault="000D7650" w:rsidP="000D7650">
                            <w:r w:rsidRPr="00924C16">
                              <w:t>Pro-tip!  Hacker talks about drafting an introduction in Section 1e</w:t>
                            </w:r>
                            <w:r>
                              <w:t xml:space="preserve"> of your Handbook</w:t>
                            </w:r>
                            <w:r w:rsidRPr="00924C16">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75A2F" id="_x0000_s1030" type="#_x0000_t202" style="position:absolute;margin-left:75.75pt;margin-top:14.95pt;width:126.95pt;height:76.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">
                <v:textbox>
                  <w:txbxContent>
                    <w:p w:rsidR="000D7650" w:rsidRPr="00924C16" w:rsidRDefault="000D7650" w:rsidP="000D7650">
                      <w:r w:rsidRPr="00924C16">
                        <w:t>Pro-tip!  Hacker talks about drafting an introduction in Section 1e</w:t>
                      </w:r>
                      <w:r>
                        <w:t xml:space="preserve"> of your Handbook</w:t>
                      </w:r>
                      <w:r w:rsidRPr="00924C16">
                        <w:t xml:space="preserve">.  </w:t>
                      </w:r>
                    </w:p>
                  </w:txbxContent>
                </v:textbox>
                <w10:wrap type="square" anchorx="margin"/>
              </v:shape>
            </w:pict>
          </mc:Fallback>
        </mc:AlternateContent>
      </w:r>
      <w:r w:rsidR="00A46BDC">
        <w:rPr>
          <w:rFonts w:ascii="Times New Roman" w:hAnsi="Times New Roman" w:cs="Times New Roman"/>
          <w:sz w:val="24"/>
          <w:szCs w:val="24"/>
        </w:rPr>
        <w:t>Again, b</w:t>
      </w:r>
      <w:r>
        <w:rPr>
          <w:rFonts w:ascii="Times New Roman" w:hAnsi="Times New Roman" w:cs="Times New Roman"/>
          <w:sz w:val="24"/>
          <w:szCs w:val="24"/>
        </w:rPr>
        <w:t xml:space="preserve">e wary of quoting too much!  Maybe three or four lines of your introduction might be direct quotations, but any more than that should make you reconsider things.  Remember: you’ll be using direct quotations only so that I can understand your analysis better.  I’m interested in </w:t>
      </w:r>
      <w:r w:rsidRPr="00066119">
        <w:rPr>
          <w:rFonts w:ascii="Times New Roman" w:hAnsi="Times New Roman" w:cs="Times New Roman"/>
          <w:i/>
          <w:sz w:val="24"/>
          <w:szCs w:val="24"/>
        </w:rPr>
        <w:t>your</w:t>
      </w:r>
      <w:r>
        <w:rPr>
          <w:rFonts w:ascii="Times New Roman" w:hAnsi="Times New Roman" w:cs="Times New Roman"/>
          <w:sz w:val="24"/>
          <w:szCs w:val="24"/>
        </w:rPr>
        <w:t xml:space="preserve"> writing.</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Your introduction will count for 20% of your essay’s total grade.</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p>
    <w:p w:rsidR="000D7650" w:rsidRPr="005F7E93" w:rsidRDefault="000D7650" w:rsidP="000D7650">
      <w:pPr>
        <w:pStyle w:val="Heading1"/>
        <w:rPr>
          <w:rFonts w:ascii="Times New Roman" w:hAnsi="Times New Roman"/>
          <w:b w:val="0"/>
          <w:sz w:val="24"/>
          <w:szCs w:val="24"/>
        </w:rPr>
      </w:pPr>
      <w:r w:rsidRPr="005F7E93">
        <w:rPr>
          <w:rFonts w:ascii="Times New Roman" w:hAnsi="Times New Roman"/>
          <w:sz w:val="24"/>
          <w:szCs w:val="24"/>
        </w:rPr>
        <w:t>Thesis Statement</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The last sentence, or group of sentences, of your introduction will be a thesis statement.  Don’t let the language here trip you up: a thesis statement is nothing more than the argument, or basic cla</w:t>
      </w:r>
      <w:r w:rsidR="00A84E58">
        <w:rPr>
          <w:rFonts w:ascii="Times New Roman" w:hAnsi="Times New Roman" w:cs="Times New Roman"/>
          <w:sz w:val="24"/>
          <w:szCs w:val="24"/>
        </w:rPr>
        <w:t>i</w:t>
      </w:r>
      <w:r>
        <w:rPr>
          <w:rFonts w:ascii="Times New Roman" w:hAnsi="Times New Roman" w:cs="Times New Roman"/>
          <w:sz w:val="24"/>
          <w:szCs w:val="24"/>
        </w:rPr>
        <w:t>m, you’re going to be making in the essay.</w:t>
      </w:r>
    </w:p>
    <w:p w:rsidR="000D7650" w:rsidRDefault="000D7650" w:rsidP="000D7650">
      <w:pPr>
        <w:pStyle w:val="NoSpacing"/>
        <w:rPr>
          <w:rFonts w:ascii="Times New Roman" w:hAnsi="Times New Roman" w:cs="Times New Roman"/>
          <w:sz w:val="24"/>
          <w:szCs w:val="24"/>
        </w:rPr>
      </w:pPr>
    </w:p>
    <w:p w:rsidR="000D7650" w:rsidRDefault="000D7650" w:rsidP="000D7650">
      <w:r w:rsidRPr="005F7E93">
        <w:rPr>
          <w:noProof/>
        </w:rPr>
        <mc:AlternateContent>
          <mc:Choice Requires="wps">
            <w:drawing>
              <wp:anchor distT="45720" distB="45720" distL="114300" distR="114300" simplePos="0" relativeHeight="251662336" behindDoc="0" locked="0" layoutInCell="1" allowOverlap="1" wp14:anchorId="393385FC" wp14:editId="08A7D716">
                <wp:simplePos x="0" y="0"/>
                <wp:positionH relativeFrom="margin">
                  <wp:align>right</wp:align>
                </wp:positionH>
                <wp:positionV relativeFrom="paragraph">
                  <wp:posOffset>365044</wp:posOffset>
                </wp:positionV>
                <wp:extent cx="5917565" cy="431165"/>
                <wp:effectExtent l="0" t="0" r="26035" b="2603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7565" cy="431442"/>
                        </a:xfrm>
                        <a:prstGeom prst="rect">
                          <a:avLst/>
                        </a:prstGeom>
                        <a:solidFill>
                          <a:srgbClr val="FFFFFF"/>
                        </a:solidFill>
                        <a:ln w="9525">
                          <a:solidFill>
                            <a:srgbClr val="000000"/>
                          </a:solidFill>
                          <a:miter lim="800000"/>
                          <a:headEnd/>
                          <a:tailEnd/>
                        </a:ln>
                      </wps:spPr>
                      <wps:txbx>
                        <w:txbxContent>
                          <w:p w:rsidR="000D7650" w:rsidRDefault="000D7650" w:rsidP="000D7650">
                            <w:r w:rsidRPr="00C13017">
                              <w:rPr>
                                <w:b/>
                              </w:rPr>
                              <w:t>She argues __________, but her argument is wrong.</w:t>
                            </w:r>
                            <w:r>
                              <w:rPr>
                                <w:b/>
                              </w:rPr>
                              <w:t xml:space="preserve">  More accurate to say 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385FC" id="_x0000_s1031" type="#_x0000_t202" style="position:absolute;margin-left:414.75pt;margin-top:28.75pt;width:465.95pt;height:33.9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">
                <v:textbox>
                  <w:txbxContent>
                    <w:p w:rsidR="000D7650" w:rsidRDefault="000D7650" w:rsidP="000D7650">
                      <w:r w:rsidRPr="00C13017">
                        <w:rPr>
                          <w:b/>
                        </w:rPr>
                        <w:t>She argues __________, but her argument is wrong.</w:t>
                      </w:r>
                      <w:r>
                        <w:rPr>
                          <w:b/>
                        </w:rPr>
                        <w:t xml:space="preserve">  More accurate to say __________.</w:t>
                      </w:r>
                    </w:p>
                  </w:txbxContent>
                </v:textbox>
                <w10:wrap type="square" anchorx="margin"/>
              </v:shape>
            </w:pict>
          </mc:Fallback>
        </mc:AlternateContent>
      </w:r>
      <w:r>
        <w:t xml:space="preserve">     Remember the template I gave you in your introduction?  </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The thesis to this essay is the “more accurate to say” stuff.  </w:t>
      </w:r>
      <w:r w:rsidRPr="001346F5">
        <w:rPr>
          <w:rFonts w:ascii="Times New Roman" w:hAnsi="Times New Roman" w:cs="Times New Roman"/>
          <w:i/>
          <w:sz w:val="24"/>
          <w:szCs w:val="24"/>
        </w:rPr>
        <w:t>The thesis of this essay is your opinion on the topic.</w:t>
      </w:r>
      <w:r>
        <w:rPr>
          <w:rFonts w:ascii="Times New Roman" w:hAnsi="Times New Roman" w:cs="Times New Roman"/>
          <w:sz w:val="24"/>
          <w:szCs w:val="24"/>
        </w:rPr>
        <w:t xml:space="preserve"> </w:t>
      </w:r>
    </w:p>
    <w:p w:rsidR="00BC5BA8" w:rsidRDefault="00BC5BA8" w:rsidP="000D7650">
      <w:pPr>
        <w:pStyle w:val="NoSpacing"/>
        <w:rPr>
          <w:rFonts w:ascii="Times New Roman" w:hAnsi="Times New Roman" w:cs="Times New Roman"/>
          <w:sz w:val="24"/>
          <w:szCs w:val="24"/>
        </w:rPr>
      </w:pPr>
    </w:p>
    <w:p w:rsidR="000D7650" w:rsidRDefault="00BC5BA8"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Y</w:t>
      </w:r>
      <w:r w:rsidR="000D7650" w:rsidRPr="00924C16">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1F728199" wp14:editId="06E28B8C">
                <wp:simplePos x="0" y="0"/>
                <wp:positionH relativeFrom="margin">
                  <wp:align>right</wp:align>
                </wp:positionH>
                <wp:positionV relativeFrom="paragraph">
                  <wp:posOffset>211455</wp:posOffset>
                </wp:positionV>
                <wp:extent cx="2360930" cy="1404620"/>
                <wp:effectExtent l="0" t="0" r="22860" b="120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0D7650" w:rsidRPr="00924C16" w:rsidRDefault="000D7650" w:rsidP="000D7650">
                            <w:r w:rsidRPr="00924C16">
                              <w:t>Pro-tip!  Hacker talks about drafting a thesis statement in Section 1c of your handbook.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9F325DC" id="_x0000_s1032" type="#_x0000_t202" style="position:absolute;margin-left:134.7pt;margin-top:16.65pt;width:185.9pt;height:110.6pt;z-index:251665408;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">
                <v:textbox style="mso-fit-shape-to-text:t">
                  <w:txbxContent>
                    <w:p w:rsidR="000D7650" w:rsidRPr="00924C16" w:rsidRDefault="000D7650" w:rsidP="000D7650">
                      <w:r w:rsidRPr="00924C16">
                        <w:t>Pro-tip!  Hacker talks about drafting a thesis statement in Section 1c of your handbook.</w:t>
                      </w:r>
                    </w:p>
                  </w:txbxContent>
                </v:textbox>
                <w10:wrap type="square" anchorx="margin"/>
              </v:shape>
            </w:pict>
          </mc:Fallback>
        </mc:AlternateContent>
      </w:r>
      <w:r>
        <w:rPr>
          <w:rFonts w:ascii="Times New Roman" w:hAnsi="Times New Roman" w:cs="Times New Roman"/>
          <w:sz w:val="24"/>
          <w:szCs w:val="24"/>
        </w:rPr>
        <w:t>ou can revisit the</w:t>
      </w:r>
      <w:r w:rsidR="000D7650">
        <w:rPr>
          <w:rFonts w:ascii="Times New Roman" w:hAnsi="Times New Roman" w:cs="Times New Roman"/>
          <w:sz w:val="24"/>
          <w:szCs w:val="24"/>
        </w:rPr>
        <w:t xml:space="preserve"> discussion </w:t>
      </w:r>
      <w:r>
        <w:rPr>
          <w:rFonts w:ascii="Times New Roman" w:hAnsi="Times New Roman" w:cs="Times New Roman"/>
          <w:sz w:val="24"/>
          <w:szCs w:val="24"/>
        </w:rPr>
        <w:t>of what makes a good thesis by finding Section 1c in</w:t>
      </w:r>
      <w:r w:rsidR="000D7650">
        <w:rPr>
          <w:rFonts w:ascii="Times New Roman" w:hAnsi="Times New Roman" w:cs="Times New Roman"/>
          <w:sz w:val="24"/>
          <w:szCs w:val="24"/>
        </w:rPr>
        <w:t xml:space="preserve"> your handbook.  For our purposes, your thesis will be your position on the topic, and should be one, or maybe two sentences long.  Your </w:t>
      </w:r>
      <w:r w:rsidR="000D7650">
        <w:rPr>
          <w:rFonts w:ascii="Times New Roman" w:hAnsi="Times New Roman" w:cs="Times New Roman"/>
          <w:sz w:val="24"/>
          <w:szCs w:val="24"/>
        </w:rPr>
        <w:lastRenderedPageBreak/>
        <w:t>thesis should be the last sentence, or sentences, of your introduction.</w:t>
      </w:r>
    </w:p>
    <w:p w:rsidR="000D7650" w:rsidRDefault="000D7650" w:rsidP="000D7650">
      <w:pPr>
        <w:pStyle w:val="NoSpacing"/>
        <w:rPr>
          <w:rFonts w:ascii="Times New Roman" w:hAnsi="Times New Roman" w:cs="Times New Roman"/>
          <w:sz w:val="24"/>
          <w:szCs w:val="24"/>
        </w:rPr>
      </w:pPr>
      <w:bookmarkStart w:id="0" w:name="_GoBack"/>
      <w:bookmarkEnd w:id="0"/>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I will be looking for a strong thesis that responds directly to one of our readings, and that adds something new, and interesting, to the topic. </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Your thesis will count for 20% of your essay’s total grade.</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p>
    <w:p w:rsidR="000D7650" w:rsidRPr="001346F5" w:rsidRDefault="000D7650" w:rsidP="000D7650">
      <w:pPr>
        <w:pStyle w:val="Heading1"/>
        <w:rPr>
          <w:rFonts w:ascii="Times New Roman" w:hAnsi="Times New Roman"/>
          <w:b w:val="0"/>
          <w:sz w:val="24"/>
          <w:szCs w:val="24"/>
        </w:rPr>
      </w:pPr>
      <w:r w:rsidRPr="001346F5">
        <w:rPr>
          <w:rFonts w:ascii="Times New Roman" w:hAnsi="Times New Roman"/>
          <w:sz w:val="24"/>
          <w:szCs w:val="24"/>
        </w:rPr>
        <w:t>Body Paragraphs</w:t>
      </w:r>
    </w:p>
    <w:p w:rsidR="000D7650" w:rsidRDefault="000D7650" w:rsidP="000D7650">
      <w:pPr>
        <w:pStyle w:val="NoSpacing"/>
        <w:rPr>
          <w:rFonts w:ascii="Times New Roman" w:hAnsi="Times New Roman" w:cs="Times New Roman"/>
          <w:sz w:val="24"/>
          <w:szCs w:val="24"/>
        </w:rPr>
      </w:pPr>
    </w:p>
    <w:p w:rsidR="000D7650" w:rsidRDefault="000D7650" w:rsidP="000D7650">
      <w:pPr>
        <w:pStyle w:val="NoSpacing"/>
        <w:rPr>
          <w:rFonts w:ascii="Times New Roman" w:hAnsi="Times New Roman" w:cs="Times New Roman"/>
          <w:sz w:val="24"/>
          <w:szCs w:val="24"/>
        </w:rPr>
      </w:pPr>
      <w:r>
        <w:rPr>
          <w:rFonts w:ascii="Times New Roman" w:hAnsi="Times New Roman" w:cs="Times New Roman"/>
          <w:sz w:val="24"/>
          <w:szCs w:val="24"/>
        </w:rPr>
        <w:t xml:space="preserve">     You will be developing your thesis—the paper’s main point—through body paragraphs.  I am looking for at least three—but you’ll almost certainly write four or five—body paragraphs in this essay, and these paragraphs should be between 200 – 300 words long.</w:t>
      </w:r>
    </w:p>
    <w:p w:rsidR="000D7650" w:rsidRDefault="000D7650" w:rsidP="000D7650">
      <w:pPr>
        <w:spacing w:before="100" w:beforeAutospacing="1" w:after="100" w:afterAutospacing="1"/>
      </w:pPr>
      <w:r w:rsidRPr="006970F4">
        <w:rPr>
          <w:noProof/>
        </w:rPr>
        <mc:AlternateContent>
          <mc:Choice Requires="wps">
            <w:drawing>
              <wp:anchor distT="45720" distB="45720" distL="114300" distR="114300" simplePos="0" relativeHeight="251663360" behindDoc="0" locked="0" layoutInCell="1" allowOverlap="1" wp14:anchorId="5195CC79" wp14:editId="7AD21ED6">
                <wp:simplePos x="0" y="0"/>
                <wp:positionH relativeFrom="margin">
                  <wp:align>right</wp:align>
                </wp:positionH>
                <wp:positionV relativeFrom="paragraph">
                  <wp:posOffset>784225</wp:posOffset>
                </wp:positionV>
                <wp:extent cx="5930265" cy="723900"/>
                <wp:effectExtent l="0" t="0" r="1333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723900"/>
                        </a:xfrm>
                        <a:prstGeom prst="rect">
                          <a:avLst/>
                        </a:prstGeom>
                        <a:solidFill>
                          <a:srgbClr val="FFFFFF"/>
                        </a:solidFill>
                        <a:ln w="9525">
                          <a:solidFill>
                            <a:srgbClr val="000000"/>
                          </a:solidFill>
                          <a:miter lim="800000"/>
                          <a:headEnd/>
                          <a:tailEnd/>
                        </a:ln>
                      </wps:spPr>
                      <wps:txbx>
                        <w:txbxContent>
                          <w:p w:rsidR="000D7650" w:rsidRDefault="00A84E58" w:rsidP="000D7650">
                            <w:r>
                              <w:t>“</w:t>
                            </w:r>
                            <w:r w:rsidR="00A46BDC">
                              <w:t xml:space="preserve">The same mysterious dream world of seductive images </w:t>
                            </w:r>
                            <w:r>
                              <w:t xml:space="preserve">is </w:t>
                            </w:r>
                            <w:r w:rsidR="00A46BDC">
                              <w:t xml:space="preserve">created in VS’s catalogs, the facial </w:t>
                            </w:r>
                            <w:r>
                              <w:t>expressions</w:t>
                            </w:r>
                            <w:r w:rsidR="00A46BDC">
                              <w:t xml:space="preserve"> of the female models being anything but expressi</w:t>
                            </w:r>
                            <w:r>
                              <w:t>ons that females would direct at</w:t>
                            </w:r>
                            <w:r w:rsidR="00A46BDC">
                              <w:t xml:space="preserve"> other </w:t>
                            </w:r>
                            <w:r>
                              <w:t>females</w:t>
                            </w:r>
                            <w:r w:rsidR="00A46BDC">
                              <w:t>.</w:t>
                            </w:r>
                            <w:r>
                              <w:t>”</w:t>
                            </w:r>
                            <w:r w:rsidR="00A46BDC">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95CC79" id="_x0000_s1033" type="#_x0000_t202" style="position:absolute;margin-left:415.75pt;margin-top:61.75pt;width:466.95pt;height:57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">
                <v:textbox>
                  <w:txbxContent>
                    <w:p w:rsidR="000D7650" w:rsidRDefault="00A84E58" w:rsidP="000D7650">
                      <w:r>
                        <w:t>“</w:t>
                      </w:r>
                      <w:r w:rsidR="00A46BDC">
                        <w:t xml:space="preserve">The same mysterious dream world of seductive images </w:t>
                      </w:r>
                      <w:r>
                        <w:t xml:space="preserve">is </w:t>
                      </w:r>
                      <w:r w:rsidR="00A46BDC">
                        <w:t xml:space="preserve">created in VS’s catalogs, the facial </w:t>
                      </w:r>
                      <w:r>
                        <w:t>expressions</w:t>
                      </w:r>
                      <w:r w:rsidR="00A46BDC">
                        <w:t xml:space="preserve"> of the female models being anything but expressi</w:t>
                      </w:r>
                      <w:r>
                        <w:t>ons that females would direct at</w:t>
                      </w:r>
                      <w:r w:rsidR="00A46BDC">
                        <w:t xml:space="preserve"> other </w:t>
                      </w:r>
                      <w:r>
                        <w:t>females</w:t>
                      </w:r>
                      <w:r w:rsidR="00A46BDC">
                        <w:t>.</w:t>
                      </w:r>
                      <w:r>
                        <w:t>”</w:t>
                      </w:r>
                      <w:r w:rsidR="00A46BDC">
                        <w:t xml:space="preserve"> </w:t>
                      </w:r>
                    </w:p>
                  </w:txbxContent>
                </v:textbox>
                <w10:wrap type="square" anchorx="margin"/>
              </v:shape>
            </w:pict>
          </mc:Fallback>
        </mc:AlternateContent>
      </w:r>
      <w:r>
        <w:t xml:space="preserve">     Your body paragraphs should be unified around a single main point, and should open with a topic sentence that announces that point.  An example?  </w:t>
      </w:r>
    </w:p>
    <w:p w:rsidR="00A46BDC" w:rsidRDefault="00A46BDC" w:rsidP="000D7650">
      <w:pPr>
        <w:spacing w:before="100" w:beforeAutospacing="1" w:after="100" w:afterAutospacing="1"/>
      </w:pPr>
    </w:p>
    <w:p w:rsidR="000D7650" w:rsidRDefault="00A46BDC" w:rsidP="000D7650">
      <w:pPr>
        <w:spacing w:before="100" w:beforeAutospacing="1" w:after="100" w:afterAutospacing="1"/>
      </w:pPr>
      <w:r>
        <w:t xml:space="preserve">     N</w:t>
      </w:r>
      <w:r w:rsidR="000D7650">
        <w:t xml:space="preserve">ice, simple topic sentence that </w:t>
      </w:r>
      <w:r w:rsidR="00A84E58">
        <w:t>points us ba</w:t>
      </w:r>
      <w:r w:rsidR="000D7650">
        <w:t>c</w:t>
      </w:r>
      <w:r w:rsidR="00A84E58">
        <w:t>k</w:t>
      </w:r>
      <w:r w:rsidR="000D7650">
        <w:t xml:space="preserve"> to our thesis</w:t>
      </w:r>
      <w:r>
        <w:t xml:space="preserve"> (“</w:t>
      </w:r>
      <w:r w:rsidR="00A84E58">
        <w:t>Victoria’s</w:t>
      </w:r>
      <w:r>
        <w:t xml:space="preserve"> Secret relies on a male-constructed image of feminine beauty</w:t>
      </w:r>
      <w:r w:rsidR="000D7650">
        <w:t>”) while announcing the main point of the paragraph</w:t>
      </w:r>
      <w:r>
        <w:t xml:space="preserve">, which analyzes pictures of Victoria’s Secrets and their </w:t>
      </w:r>
      <w:r w:rsidR="00A84E58">
        <w:t>seductive facial</w:t>
      </w:r>
      <w:r>
        <w:t xml:space="preserve"> </w:t>
      </w:r>
      <w:r w:rsidR="00A84E58">
        <w:t>expressions.</w:t>
      </w:r>
      <w:r>
        <w:t xml:space="preserve"> </w:t>
      </w:r>
    </w:p>
    <w:p w:rsidR="000D7650" w:rsidRPr="0029127B" w:rsidRDefault="000D7650" w:rsidP="000D7650">
      <w:pPr>
        <w:spacing w:before="100" w:beforeAutospacing="1" w:after="100" w:afterAutospacing="1"/>
      </w:pPr>
      <w:r w:rsidRPr="0029127B">
        <w:rPr>
          <w:noProof/>
        </w:rPr>
        <mc:AlternateContent>
          <mc:Choice Requires="wps">
            <w:drawing>
              <wp:anchor distT="45720" distB="45720" distL="114300" distR="114300" simplePos="0" relativeHeight="251666432" behindDoc="0" locked="0" layoutInCell="1" allowOverlap="1" wp14:anchorId="69F5F29F" wp14:editId="1B69B9C5">
                <wp:simplePos x="0" y="0"/>
                <wp:positionH relativeFrom="margin">
                  <wp:align>right</wp:align>
                </wp:positionH>
                <wp:positionV relativeFrom="paragraph">
                  <wp:posOffset>611505</wp:posOffset>
                </wp:positionV>
                <wp:extent cx="2360930" cy="1404620"/>
                <wp:effectExtent l="0" t="0" r="22860" b="139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0D7650" w:rsidRPr="0029127B" w:rsidRDefault="000D7650" w:rsidP="000D7650">
                            <w:r w:rsidRPr="0029127B">
                              <w:t>Pro-tip!  Want more information on writing effective paragraphs?  Turn to Section 3 in your Hacker handbook.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9F5F29F" id="_x0000_s1034" type="#_x0000_t202" style="position:absolute;margin-left:134.7pt;margin-top:48.15pt;width:185.9pt;height:110.6pt;z-index:25166643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">
                <v:textbox style="mso-fit-shape-to-text:t">
                  <w:txbxContent>
                    <w:p w:rsidR="000D7650" w:rsidRPr="0029127B" w:rsidRDefault="000D7650" w:rsidP="000D7650">
                      <w:r w:rsidRPr="0029127B">
                        <w:t>Pro-tip!  Want more information on writing effective paragraphs?  Turn to Section 3 in your Hacker handbook.</w:t>
                      </w:r>
                    </w:p>
                  </w:txbxContent>
                </v:textbox>
                <w10:wrap type="square" anchorx="margin"/>
              </v:shape>
            </w:pict>
          </mc:Fallback>
        </mc:AlternateContent>
      </w:r>
      <w:r>
        <w:t xml:space="preserve">     Finally, you will develop the main point of your individual body paragraphs using specific examples and illustration.  In fact, if you ever struggle to meet the word count requirements of these body paragraphs, think to yourself, “for example?”  There are other paragraph organizational strategies you may want to experiment with, including comparison and contrast paragraphs, or classification</w:t>
      </w:r>
      <w:r w:rsidR="00BC5BA8">
        <w:t xml:space="preserve"> paragraphs—remember a few weeks ago, </w:t>
      </w:r>
      <w:r>
        <w:t xml:space="preserve">when you read about these various types of paragraphs?—but </w:t>
      </w:r>
      <w:r>
        <w:rPr>
          <w:i/>
        </w:rPr>
        <w:t xml:space="preserve">all </w:t>
      </w:r>
      <w:r>
        <w:t>paragraphs, regardless of how they are structured, are built using specific examples that illustrate that paragraph’s topic sentence.</w:t>
      </w:r>
    </w:p>
    <w:p w:rsidR="000D7650" w:rsidRDefault="000D7650" w:rsidP="000D7650">
      <w:pPr>
        <w:spacing w:before="100" w:beforeAutospacing="1" w:after="100" w:afterAutospacing="1"/>
      </w:pPr>
      <w:r>
        <w:t xml:space="preserve">     Your body paragraphs will count for 20% of your essay’s total grade.</w:t>
      </w:r>
    </w:p>
    <w:p w:rsidR="000D7650" w:rsidRDefault="000D7650" w:rsidP="000D7650">
      <w:pPr>
        <w:pStyle w:val="Heading1"/>
        <w:rPr>
          <w:rFonts w:ascii="Times New Roman" w:hAnsi="Times New Roman"/>
          <w:b w:val="0"/>
          <w:sz w:val="24"/>
          <w:szCs w:val="24"/>
        </w:rPr>
      </w:pPr>
    </w:p>
    <w:p w:rsidR="000D7650" w:rsidRPr="0029127B" w:rsidRDefault="000D7650" w:rsidP="000D7650">
      <w:pPr>
        <w:pStyle w:val="Heading1"/>
        <w:rPr>
          <w:rFonts w:ascii="Times New Roman" w:hAnsi="Times New Roman"/>
          <w:b w:val="0"/>
          <w:sz w:val="24"/>
          <w:szCs w:val="24"/>
        </w:rPr>
      </w:pPr>
      <w:r w:rsidRPr="0029127B">
        <w:rPr>
          <w:rFonts w:ascii="Times New Roman" w:hAnsi="Times New Roman"/>
          <w:sz w:val="24"/>
          <w:szCs w:val="24"/>
        </w:rPr>
        <w:t>Evidence and Research</w:t>
      </w:r>
    </w:p>
    <w:p w:rsidR="000D7650" w:rsidRDefault="000D7650" w:rsidP="000D7650">
      <w:pPr>
        <w:spacing w:before="100" w:beforeAutospacing="1" w:after="100" w:afterAutospacing="1"/>
      </w:pPr>
      <w:r>
        <w:t xml:space="preserve">     A successful paper depends on the evidence you use to support your claims. In this essay, and in pretty much all your college writing, you will use outside source material to make your arguments more developed, and convincing for your readers. </w:t>
      </w:r>
    </w:p>
    <w:p w:rsidR="00E661C0" w:rsidRDefault="000D7650" w:rsidP="000D7650">
      <w:pPr>
        <w:spacing w:before="100" w:beforeAutospacing="1" w:after="100" w:afterAutospacing="1"/>
      </w:pPr>
      <w:r>
        <w:t xml:space="preserve">     (And this makes perfect sense.  Think of a topic, or hobby, you’re interested in. </w:t>
      </w:r>
      <w:r w:rsidR="00187755">
        <w:t xml:space="preserve"> </w:t>
      </w:r>
    </w:p>
    <w:p w:rsidR="00E661C0" w:rsidRDefault="00E661C0" w:rsidP="000D7650">
      <w:pPr>
        <w:spacing w:before="100" w:beforeAutospacing="1" w:after="100" w:afterAutospacing="1"/>
      </w:pPr>
      <w:r>
        <w:t xml:space="preserve">     </w:t>
      </w:r>
      <w:r w:rsidR="00187755">
        <w:t xml:space="preserve">I, </w:t>
      </w:r>
      <w:r>
        <w:t>for example, dig The Beach Boys.  Let’s say some dude comes up to me saying that</w:t>
      </w:r>
      <w:r w:rsidR="007A4EA3">
        <w:t xml:space="preserve"> the album</w:t>
      </w:r>
      <w:r>
        <w:t xml:space="preserve"> </w:t>
      </w:r>
      <w:r w:rsidRPr="007A4EA3">
        <w:rPr>
          <w:i/>
        </w:rPr>
        <w:t>Pet Sounds</w:t>
      </w:r>
      <w:r>
        <w:t xml:space="preserve"> sucks but, after talking with him for a few minutes, I realize that he only knows a few Beach Boys songs</w:t>
      </w:r>
      <w:r w:rsidR="007A4EA3">
        <w:t>, and doesn't know much about rock and roll music at all</w:t>
      </w:r>
      <w:r>
        <w:t>.</w:t>
      </w:r>
    </w:p>
    <w:p w:rsidR="000D7650" w:rsidRDefault="00E661C0" w:rsidP="000D7650">
      <w:pPr>
        <w:spacing w:before="100" w:beforeAutospacing="1" w:after="100" w:afterAutospacing="1"/>
      </w:pPr>
      <w:r>
        <w:t xml:space="preserve">     Do I have to take him </w:t>
      </w:r>
      <w:proofErr w:type="gramStart"/>
      <w:r>
        <w:t>seriously.</w:t>
      </w:r>
      <w:proofErr w:type="gramEnd"/>
      <w:r>
        <w:t xml:space="preserve"> </w:t>
      </w:r>
      <w:r w:rsidR="000D7650">
        <w:t xml:space="preserve"> Of course not!  He’s just talking out of his shorts.  Everyone in this class knows what it’s like to listen to some blowhard spout off his or her loud opinions with any supporting evidence.  Well, with college writing certainly, that won’t fly.  You’ll need to support your claims with evidence.)</w:t>
      </w:r>
    </w:p>
    <w:p w:rsidR="000D7650" w:rsidRDefault="000D7650" w:rsidP="000D7650">
      <w:pPr>
        <w:spacing w:before="100" w:beforeAutospacing="1" w:after="100" w:afterAutospacing="1"/>
      </w:pPr>
      <w:r>
        <w:t xml:space="preserve">     In this essay, your sources will come from the readings that we have done, certainly, but that won’t be enough.  You will also supporting your</w:t>
      </w:r>
      <w:r w:rsidR="00A84E58">
        <w:t xml:space="preserve"> claims using (if applicable) </w:t>
      </w:r>
      <w:r>
        <w:t>personal experience, and also the experiences of your friends, family, members, and colleagues.</w:t>
      </w:r>
      <w:r w:rsidR="00A46BDC">
        <w:t xml:space="preserve">  In addition, you will copy the articles you read this week, and pull examples from contemporary media sources, including movies (</w:t>
      </w:r>
      <w:r w:rsidR="00A46BDC" w:rsidRPr="00A84E58">
        <w:rPr>
          <w:i/>
        </w:rPr>
        <w:t>Spider-Man</w:t>
      </w:r>
      <w:r w:rsidR="00A46BDC">
        <w:t xml:space="preserve">), catalogs and </w:t>
      </w:r>
      <w:r w:rsidR="00A84E58">
        <w:t>commercials</w:t>
      </w:r>
      <w:r w:rsidR="00A46BDC">
        <w:t xml:space="preserve"> (</w:t>
      </w:r>
      <w:r w:rsidR="00A84E58">
        <w:t>Abercrombie</w:t>
      </w:r>
      <w:r w:rsidR="00A46BDC">
        <w:t xml:space="preserve"> &amp; Fitch</w:t>
      </w:r>
      <w:r w:rsidR="00A84E58">
        <w:t>)</w:t>
      </w:r>
      <w:r w:rsidR="00A46BDC">
        <w:t>, and</w:t>
      </w:r>
      <w:r w:rsidR="00A84E58">
        <w:t>, if appropriate, internet sites and</w:t>
      </w:r>
      <w:r w:rsidR="00A46BDC">
        <w:t xml:space="preserve"> discussion forums (</w:t>
      </w:r>
      <w:r w:rsidR="00A84E58">
        <w:t>“</w:t>
      </w:r>
      <w:r w:rsidR="00A46BDC">
        <w:t>Babes of Victoria’s Secret</w:t>
      </w:r>
      <w:r w:rsidR="00A84E58">
        <w:t>”</w:t>
      </w:r>
      <w:r w:rsidR="00A46BDC">
        <w:t>).</w:t>
      </w:r>
      <w:r>
        <w:t xml:space="preserve">  </w:t>
      </w:r>
    </w:p>
    <w:p w:rsidR="000D7650" w:rsidRDefault="000D7650" w:rsidP="000D7650">
      <w:pPr>
        <w:spacing w:before="100" w:beforeAutospacing="1" w:after="100" w:afterAutospacing="1"/>
      </w:pPr>
      <w:r w:rsidRPr="00620812">
        <w:rPr>
          <w:noProof/>
        </w:rPr>
        <mc:AlternateContent>
          <mc:Choice Requires="wps">
            <w:drawing>
              <wp:anchor distT="45720" distB="45720" distL="114300" distR="114300" simplePos="0" relativeHeight="251668480" behindDoc="0" locked="0" layoutInCell="1" allowOverlap="1" wp14:anchorId="698A5E11" wp14:editId="7C47A9AF">
                <wp:simplePos x="0" y="0"/>
                <wp:positionH relativeFrom="margin">
                  <wp:posOffset>3733800</wp:posOffset>
                </wp:positionH>
                <wp:positionV relativeFrom="paragraph">
                  <wp:posOffset>183515</wp:posOffset>
                </wp:positionV>
                <wp:extent cx="2190750" cy="1404620"/>
                <wp:effectExtent l="0" t="0" r="19050"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solidFill>
                          <a:srgbClr val="FFFFFF"/>
                        </a:solidFill>
                        <a:ln w="9525">
                          <a:solidFill>
                            <a:srgbClr val="000000"/>
                          </a:solidFill>
                          <a:miter lim="800000"/>
                          <a:headEnd/>
                          <a:tailEnd/>
                        </a:ln>
                      </wps:spPr>
                      <wps:txbx>
                        <w:txbxContent>
                          <w:p w:rsidR="000D7650" w:rsidRPr="00620812" w:rsidRDefault="000D7650" w:rsidP="000D7650">
                            <w:r w:rsidRPr="00620812">
                              <w:t>Pro-tip!  Want more information on using sources to make y</w:t>
                            </w:r>
                            <w:r w:rsidR="00573250">
                              <w:t>our argument?  Visit the section on</w:t>
                            </w:r>
                            <w:r w:rsidRPr="00620812">
                              <w:t xml:space="preserve"> “Integrating Sources,” in your Hacker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8A5E11" id="_x0000_t202" coordsize="21600,21600" o:spt="202" path="m,l,21600r21600,l21600,xe">
                <v:stroke joinstyle="miter"/>
                <v:path gradientshapeok="t" o:connecttype="rect"/>
              </v:shapetype>
              <v:shape id="_x0000_s1034" type="#_x0000_t202" style="position:absolute;margin-left:294pt;margin-top:14.45pt;width:172.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">
                <v:textbox style="mso-fit-shape-to-text:t">
                  <w:txbxContent>
                    <w:p w:rsidR="000D7650" w:rsidRPr="00620812" w:rsidRDefault="000D7650" w:rsidP="000D7650">
                      <w:r w:rsidRPr="00620812">
                        <w:t>Pro-tip!  Want more information on using sources to make y</w:t>
                      </w:r>
                      <w:r w:rsidR="00573250">
                        <w:t xml:space="preserve">our argument?  Visit the section </w:t>
                      </w:r>
                      <w:r w:rsidR="00573250">
                        <w:t>on</w:t>
                      </w:r>
                      <w:bookmarkStart w:id="1" w:name="_GoBack"/>
                      <w:bookmarkEnd w:id="1"/>
                      <w:r w:rsidRPr="00620812">
                        <w:t xml:space="preserve"> “Integrating Sources,” in your Hacker handbook.</w:t>
                      </w:r>
                    </w:p>
                  </w:txbxContent>
                </v:textbox>
                <w10:wrap type="square" anchorx="margin"/>
              </v:shape>
            </w:pict>
          </mc:Fallback>
        </mc:AlternateContent>
      </w:r>
      <w:r>
        <w:t xml:space="preserve">     Remember the basic research requirements for this essay!  I am asking for </w:t>
      </w:r>
      <w:r w:rsidRPr="000C2F00">
        <w:t>at least five outside sources.  Two or more of your sources will be articles we’ve read, or articles that you have found on your own.  At least three of your sources will be primary research</w:t>
      </w:r>
      <w:r w:rsidR="00A46BDC">
        <w:t xml:space="preserve"> or research from contemporary media</w:t>
      </w:r>
      <w:r w:rsidRPr="000C2F00">
        <w:t>.</w:t>
      </w:r>
    </w:p>
    <w:p w:rsidR="000D7650" w:rsidRDefault="000D7650" w:rsidP="000D7650">
      <w:pPr>
        <w:spacing w:before="100" w:beforeAutospacing="1" w:after="100" w:afterAutospacing="1"/>
      </w:pPr>
      <w:r>
        <w:t xml:space="preserve">     Something else to keep in mind?  About ten to fifteen percent of this essay should consist of direct quotations, not much more, and not much less.  When I evaluate your paper, I will be looking for direct quotations, and I will expect to see some, but not too much, direct quoting from your sources. </w:t>
      </w:r>
      <w:r w:rsidRPr="000C2F00">
        <w:t xml:space="preserve">   </w:t>
      </w:r>
      <w:r>
        <w:t xml:space="preserve">   </w:t>
      </w:r>
    </w:p>
    <w:p w:rsidR="000D7650" w:rsidRDefault="000D7650" w:rsidP="000D7650">
      <w:pPr>
        <w:spacing w:before="100" w:beforeAutospacing="1" w:after="100" w:afterAutospacing="1"/>
      </w:pPr>
      <w:r>
        <w:t xml:space="preserve">     Your use of evidence and resources will count as 20% for your essay final grade.</w:t>
      </w:r>
    </w:p>
    <w:p w:rsidR="000D7650" w:rsidRDefault="000D7650" w:rsidP="000D7650">
      <w:pPr>
        <w:spacing w:before="100" w:beforeAutospacing="1" w:after="100" w:afterAutospacing="1"/>
      </w:pPr>
    </w:p>
    <w:p w:rsidR="000D7650" w:rsidRPr="000E053C" w:rsidRDefault="000D7650" w:rsidP="000D7650">
      <w:pPr>
        <w:pStyle w:val="Heading1"/>
        <w:rPr>
          <w:rFonts w:ascii="Times New Roman" w:hAnsi="Times New Roman"/>
          <w:b w:val="0"/>
          <w:sz w:val="24"/>
          <w:szCs w:val="24"/>
        </w:rPr>
      </w:pPr>
      <w:r w:rsidRPr="000E053C">
        <w:rPr>
          <w:rFonts w:ascii="Times New Roman" w:hAnsi="Times New Roman"/>
          <w:sz w:val="24"/>
          <w:szCs w:val="24"/>
        </w:rPr>
        <w:lastRenderedPageBreak/>
        <w:t>Mechanics, Grammar, and Formatting</w:t>
      </w:r>
    </w:p>
    <w:p w:rsidR="000D7650" w:rsidRDefault="000D7650" w:rsidP="000D7650">
      <w:pPr>
        <w:spacing w:before="100" w:beforeAutospacing="1" w:after="100" w:afterAutospacing="1"/>
      </w:pPr>
      <w:r>
        <w:t xml:space="preserve">     Finally, you’re going to write a polished, proofread, and carefully-edited essay (although proofreading should really be the last thing you do, after you’ve finished the more important tasks of revising for effectiveness.)  </w:t>
      </w:r>
    </w:p>
    <w:p w:rsidR="000D7650" w:rsidRDefault="000D7650" w:rsidP="000D7650">
      <w:pPr>
        <w:spacing w:before="100" w:beforeAutospacing="1" w:after="100" w:afterAutospacing="1"/>
      </w:pPr>
      <w:r>
        <w:t xml:space="preserve">     Most of you can do your own proofreading, especially with the help of Word’s various review tools.  Some of you, however—and especially if English isn’t your first language—may need help with proofreading.  Again, we have a Writing Center on campus, and I am available, by appointment, to help you with mechanical and grammatical issues.</w:t>
      </w:r>
    </w:p>
    <w:p w:rsidR="000D7650" w:rsidRDefault="000D7650" w:rsidP="000D7650">
      <w:pPr>
        <w:spacing w:before="100" w:beforeAutospacing="1" w:after="100" w:afterAutospacing="1"/>
      </w:pPr>
      <w:r>
        <w:t xml:space="preserve">     Part of your final proofreading task involves formatting this thing, which means following MLA rules for citing your sources and preparing a manuscript.  We’ve already talked about in-text citations, so you should be fairly comfortable using in-text citations in your essay.</w:t>
      </w:r>
    </w:p>
    <w:p w:rsidR="000D7650" w:rsidRPr="006657DA" w:rsidRDefault="000D7650" w:rsidP="000D7650">
      <w:pPr>
        <w:spacing w:before="100" w:beforeAutospacing="1" w:after="100" w:afterAutospacing="1"/>
        <w:rPr>
          <w:b/>
        </w:rPr>
      </w:pPr>
      <w:r>
        <w:rPr>
          <w:b/>
        </w:rPr>
        <w:t xml:space="preserve">     </w:t>
      </w:r>
      <w:r w:rsidRPr="006657DA">
        <w:rPr>
          <w:b/>
        </w:rPr>
        <w:t>I will expect you to use in-text citations in this essay</w:t>
      </w:r>
      <w:r w:rsidR="00A46BDC">
        <w:rPr>
          <w:b/>
        </w:rPr>
        <w:t>, and to give me a Works Cited page</w:t>
      </w:r>
      <w:r w:rsidRPr="006657DA">
        <w:rPr>
          <w:b/>
        </w:rPr>
        <w:t>.  Essays that fail to use in-text citations</w:t>
      </w:r>
      <w:r w:rsidR="00A46BDC">
        <w:rPr>
          <w:b/>
        </w:rPr>
        <w:t>, or fail to include a Works Cited page</w:t>
      </w:r>
      <w:r w:rsidRPr="006657DA">
        <w:rPr>
          <w:b/>
        </w:rPr>
        <w:t xml:space="preserve"> will be returned to the writer for revision!</w:t>
      </w:r>
      <w:r w:rsidR="00A46BDC">
        <w:rPr>
          <w:b/>
        </w:rPr>
        <w:t xml:space="preserve">  </w:t>
      </w:r>
    </w:p>
    <w:p w:rsidR="000D7650" w:rsidRDefault="000D7650" w:rsidP="000D7650">
      <w:pPr>
        <w:spacing w:before="100" w:beforeAutospacing="1" w:after="100" w:afterAutospacing="1"/>
      </w:pPr>
      <w:r>
        <w:t xml:space="preserve">     Your use of copy editing and formatting will count for 20% of your essay final grade.</w:t>
      </w:r>
    </w:p>
    <w:p w:rsidR="000D7650" w:rsidRPr="00022C45" w:rsidRDefault="000D7650" w:rsidP="000D7650">
      <w:pPr>
        <w:pStyle w:val="Heading1"/>
        <w:rPr>
          <w:rFonts w:ascii="Times New Roman" w:hAnsi="Times New Roman"/>
          <w:b w:val="0"/>
          <w:sz w:val="24"/>
          <w:szCs w:val="24"/>
        </w:rPr>
      </w:pPr>
    </w:p>
    <w:p w:rsidR="000D7650" w:rsidRPr="00022C45" w:rsidRDefault="000D7650" w:rsidP="000D7650">
      <w:pPr>
        <w:pStyle w:val="NormalWeb"/>
      </w:pPr>
      <w:r>
        <w:t xml:space="preserve">     </w:t>
      </w:r>
      <w:r w:rsidRPr="00022C45">
        <w:t> </w:t>
      </w:r>
    </w:p>
    <w:p w:rsidR="000D7650" w:rsidRPr="00022C45" w:rsidRDefault="000D7650" w:rsidP="000D7650">
      <w:pPr>
        <w:spacing w:before="100" w:beforeAutospacing="1" w:after="100" w:afterAutospacing="1"/>
      </w:pPr>
    </w:p>
    <w:p w:rsidR="00415A61" w:rsidRDefault="00415A61"/>
    <w:sectPr w:rsidR="00415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9D"/>
    <w:rsid w:val="00006C24"/>
    <w:rsid w:val="00024A03"/>
    <w:rsid w:val="000C54D7"/>
    <w:rsid w:val="000D7650"/>
    <w:rsid w:val="00187755"/>
    <w:rsid w:val="00220CC2"/>
    <w:rsid w:val="00290743"/>
    <w:rsid w:val="00415A61"/>
    <w:rsid w:val="00573250"/>
    <w:rsid w:val="00665599"/>
    <w:rsid w:val="006F549A"/>
    <w:rsid w:val="007A4EA3"/>
    <w:rsid w:val="0080529D"/>
    <w:rsid w:val="0085799F"/>
    <w:rsid w:val="00875549"/>
    <w:rsid w:val="00910417"/>
    <w:rsid w:val="009E1DF2"/>
    <w:rsid w:val="00A46BDC"/>
    <w:rsid w:val="00A84E58"/>
    <w:rsid w:val="00BC5BA8"/>
    <w:rsid w:val="00C66E01"/>
    <w:rsid w:val="00D83E02"/>
    <w:rsid w:val="00E661C0"/>
    <w:rsid w:val="00F04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3C66"/>
  <w15:chartTrackingRefBased/>
  <w15:docId w15:val="{23006D23-C0BC-4817-B002-01F90BB36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2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0529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29D"/>
    <w:rPr>
      <w:rFonts w:ascii="Cambria" w:eastAsia="Times New Roman" w:hAnsi="Cambria" w:cs="Times New Roman"/>
      <w:b/>
      <w:bCs/>
      <w:kern w:val="32"/>
      <w:sz w:val="32"/>
      <w:szCs w:val="32"/>
    </w:rPr>
  </w:style>
  <w:style w:type="character" w:styleId="Hyperlink">
    <w:name w:val="Hyperlink"/>
    <w:rsid w:val="0080529D"/>
    <w:rPr>
      <w:rFonts w:cs="Times New Roman"/>
      <w:color w:val="0000FF"/>
      <w:u w:val="single"/>
    </w:rPr>
  </w:style>
  <w:style w:type="paragraph" w:styleId="NoSpacing">
    <w:name w:val="No Spacing"/>
    <w:uiPriority w:val="1"/>
    <w:qFormat/>
    <w:rsid w:val="00C66E01"/>
    <w:pPr>
      <w:spacing w:after="0" w:line="240" w:lineRule="auto"/>
    </w:pPr>
  </w:style>
  <w:style w:type="paragraph" w:styleId="NormalWeb">
    <w:name w:val="Normal (Web)"/>
    <w:basedOn w:val="Normal"/>
    <w:uiPriority w:val="99"/>
    <w:semiHidden/>
    <w:unhideWhenUsed/>
    <w:rsid w:val="000D7650"/>
    <w:pPr>
      <w:spacing w:before="100" w:beforeAutospacing="1" w:after="100" w:afterAutospacing="1"/>
    </w:pPr>
  </w:style>
  <w:style w:type="character" w:styleId="FollowedHyperlink">
    <w:name w:val="FollowedHyperlink"/>
    <w:basedOn w:val="DefaultParagraphFont"/>
    <w:uiPriority w:val="99"/>
    <w:semiHidden/>
    <w:unhideWhenUsed/>
    <w:rsid w:val="00220C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2000</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Inver Hills Community College</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Nownes</dc:creator>
  <cp:keywords/>
  <dc:description/>
  <cp:lastModifiedBy>Sara Moe</cp:lastModifiedBy>
  <cp:revision>3</cp:revision>
  <dcterms:created xsi:type="dcterms:W3CDTF">2019-04-08T15:13:00Z</dcterms:created>
  <dcterms:modified xsi:type="dcterms:W3CDTF">2019-04-11T00:29:00Z</dcterms:modified>
</cp:coreProperties>
</file>